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DB28" w14:textId="7B721DFA" w:rsidR="009F4787" w:rsidRDefault="009F4787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5A14D6B3" w14:textId="38747D8E" w:rsidR="0050265B" w:rsidRDefault="003E6D02" w:rsidP="0050265B">
      <w:pPr>
        <w:spacing w:after="0" w:line="240" w:lineRule="auto"/>
        <w:jc w:val="right"/>
        <w:rPr>
          <w:rFonts w:ascii="Arial" w:eastAsia="Times New Roman" w:hAnsi="Arial"/>
          <w:sz w:val="16"/>
          <w:szCs w:val="16"/>
          <w:lang w:eastAsia="pl-PL"/>
        </w:rPr>
      </w:pPr>
      <w:r w:rsidRPr="00700323">
        <w:rPr>
          <w:noProof/>
          <w:lang w:eastAsia="pl-PL"/>
        </w:rPr>
        <w:drawing>
          <wp:inline distT="0" distB="0" distL="0" distR="0" wp14:anchorId="6801931D" wp14:editId="1F75BA45">
            <wp:extent cx="5759450" cy="538746"/>
            <wp:effectExtent l="0" t="0" r="0" b="0"/>
            <wp:docPr id="1" name="Obraz 1" descr="C:\Users\ADOMIN~1\AppData\Local\Temp\Rar$DIa0.756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MIN~1\AppData\Local\Temp\Rar$DIa0.756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6864" w14:textId="77777777" w:rsidR="0050265B" w:rsidRDefault="0050265B" w:rsidP="0050265B">
      <w:pPr>
        <w:spacing w:after="0" w:line="240" w:lineRule="auto"/>
        <w:jc w:val="right"/>
        <w:rPr>
          <w:rFonts w:ascii="Arial" w:eastAsia="Times New Roman" w:hAnsi="Arial"/>
          <w:sz w:val="16"/>
          <w:szCs w:val="16"/>
          <w:lang w:eastAsia="pl-PL"/>
        </w:rPr>
      </w:pPr>
    </w:p>
    <w:p w14:paraId="221ABC97" w14:textId="77777777" w:rsidR="0050265B" w:rsidRDefault="0050265B" w:rsidP="0050265B">
      <w:pPr>
        <w:spacing w:after="0" w:line="240" w:lineRule="auto"/>
        <w:jc w:val="right"/>
        <w:rPr>
          <w:rFonts w:ascii="Arial" w:eastAsia="Times New Roman" w:hAnsi="Arial"/>
          <w:sz w:val="16"/>
          <w:szCs w:val="16"/>
          <w:lang w:eastAsia="pl-PL"/>
        </w:rPr>
      </w:pPr>
    </w:p>
    <w:p w14:paraId="362BC5E7" w14:textId="154CB53F" w:rsidR="00570782" w:rsidRPr="00B216D7" w:rsidRDefault="00570782" w:rsidP="00570782">
      <w:pPr>
        <w:spacing w:before="30"/>
        <w:ind w:left="720" w:right="-20" w:hanging="720"/>
        <w:jc w:val="right"/>
        <w:rPr>
          <w:rFonts w:ascii="Arial" w:hAnsi="Arial" w:cs="Arial"/>
          <w:w w:val="90"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16D7">
        <w:rPr>
          <w:rFonts w:ascii="Arial" w:hAnsi="Arial" w:cs="Arial"/>
          <w:w w:val="90"/>
          <w:sz w:val="20"/>
          <w:szCs w:val="20"/>
        </w:rPr>
        <w:t>Załącznik</w:t>
      </w:r>
      <w:r>
        <w:rPr>
          <w:rFonts w:ascii="Arial" w:hAnsi="Arial" w:cs="Arial"/>
          <w:w w:val="90"/>
          <w:sz w:val="20"/>
          <w:szCs w:val="20"/>
        </w:rPr>
        <w:t xml:space="preserve"> nr 2</w:t>
      </w:r>
      <w:r w:rsidRPr="00B216D7">
        <w:rPr>
          <w:rFonts w:ascii="Arial" w:hAnsi="Arial" w:cs="Arial"/>
          <w:w w:val="90"/>
          <w:sz w:val="20"/>
          <w:szCs w:val="20"/>
        </w:rPr>
        <w:t xml:space="preserve"> do Regulaminu Konkursu</w:t>
      </w:r>
    </w:p>
    <w:p w14:paraId="1BF8DC91" w14:textId="7B4C8AA3" w:rsidR="00570782" w:rsidRPr="00570782" w:rsidRDefault="00570782" w:rsidP="008F7979">
      <w:pPr>
        <w:spacing w:after="0"/>
      </w:pPr>
    </w:p>
    <w:p w14:paraId="64006B71" w14:textId="0214B49D" w:rsidR="00E80C22" w:rsidRDefault="00E80C22" w:rsidP="008F7979">
      <w:pPr>
        <w:pStyle w:val="Nagwek1"/>
        <w:spacing w:before="0" w:after="0"/>
        <w:jc w:val="center"/>
        <w:rPr>
          <w:color w:val="000000" w:themeColor="text1"/>
          <w:sz w:val="18"/>
          <w:szCs w:val="18"/>
        </w:rPr>
      </w:pPr>
      <w:r w:rsidRPr="002C4D7B">
        <w:rPr>
          <w:color w:val="000000" w:themeColor="text1"/>
          <w:sz w:val="18"/>
          <w:szCs w:val="18"/>
        </w:rPr>
        <w:t xml:space="preserve">Oświadczenie uczestnika </w:t>
      </w:r>
      <w:r w:rsidR="00FC017A" w:rsidRPr="002C4D7B">
        <w:rPr>
          <w:color w:val="000000" w:themeColor="text1"/>
          <w:sz w:val="18"/>
          <w:szCs w:val="18"/>
        </w:rPr>
        <w:t>konkursu</w:t>
      </w:r>
      <w:r w:rsidRPr="002C4D7B">
        <w:rPr>
          <w:color w:val="000000" w:themeColor="text1"/>
          <w:sz w:val="18"/>
          <w:szCs w:val="18"/>
        </w:rPr>
        <w:t xml:space="preserve"> o przetwarzaniu danych osobowych</w:t>
      </w:r>
      <w:r w:rsidR="00D46F1B" w:rsidRPr="002C4D7B">
        <w:rPr>
          <w:color w:val="000000" w:themeColor="text1"/>
          <w:sz w:val="18"/>
          <w:szCs w:val="18"/>
        </w:rPr>
        <w:t xml:space="preserve"> i wizerunku</w:t>
      </w:r>
    </w:p>
    <w:p w14:paraId="6F6195AB" w14:textId="77777777" w:rsidR="008F7979" w:rsidRPr="008F7979" w:rsidRDefault="008F7979" w:rsidP="008F7979">
      <w:pPr>
        <w:spacing w:after="0"/>
      </w:pPr>
    </w:p>
    <w:p w14:paraId="7F26C196" w14:textId="77777777" w:rsidR="00E80C22" w:rsidRPr="002C4D7B" w:rsidRDefault="00E80C22" w:rsidP="008F7979">
      <w:pPr>
        <w:spacing w:after="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C4D7B">
        <w:rPr>
          <w:rFonts w:ascii="Arial" w:hAnsi="Arial" w:cs="Arial"/>
          <w:color w:val="000000" w:themeColor="text1"/>
          <w:sz w:val="14"/>
          <w:szCs w:val="14"/>
        </w:rPr>
        <w:t>(obowiązek informacyjny realizowany w związku z art. 13 i art. 14  Rozporządzenia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0CDD9B25" w14:textId="77777777" w:rsidR="00E80C22" w:rsidRPr="002C4D7B" w:rsidRDefault="00E80C22" w:rsidP="00570782">
      <w:pPr>
        <w:spacing w:after="0"/>
        <w:jc w:val="both"/>
        <w:rPr>
          <w:color w:val="000000" w:themeColor="text1"/>
          <w:sz w:val="18"/>
          <w:szCs w:val="18"/>
        </w:rPr>
      </w:pPr>
    </w:p>
    <w:p w14:paraId="2C959377" w14:textId="001E5F1D" w:rsidR="00E80C22" w:rsidRPr="002C4D7B" w:rsidRDefault="00E80C22" w:rsidP="00570782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C4D7B">
        <w:rPr>
          <w:rFonts w:ascii="Arial" w:hAnsi="Arial" w:cs="Arial"/>
          <w:color w:val="000000" w:themeColor="text1"/>
          <w:sz w:val="18"/>
          <w:szCs w:val="18"/>
        </w:rPr>
        <w:t xml:space="preserve">W związku z przystąpieniem do </w:t>
      </w:r>
      <w:r w:rsidR="00D92B63" w:rsidRPr="002C4D7B">
        <w:rPr>
          <w:rFonts w:ascii="Arial" w:hAnsi="Arial" w:cs="Arial"/>
          <w:color w:val="000000" w:themeColor="text1"/>
          <w:sz w:val="18"/>
          <w:szCs w:val="18"/>
        </w:rPr>
        <w:t xml:space="preserve">Konkursu Opiekun Stypendysty </w:t>
      </w:r>
      <w:r w:rsidR="006E6DCA">
        <w:rPr>
          <w:rFonts w:ascii="Arial" w:hAnsi="Arial" w:cs="Arial"/>
          <w:color w:val="000000" w:themeColor="text1"/>
          <w:sz w:val="18"/>
          <w:szCs w:val="18"/>
        </w:rPr>
        <w:t xml:space="preserve">Roku </w:t>
      </w:r>
      <w:r w:rsidR="006E6DCA" w:rsidRPr="005079EC">
        <w:rPr>
          <w:rFonts w:ascii="Arial" w:hAnsi="Arial" w:cs="Arial"/>
          <w:color w:val="000000" w:themeColor="text1"/>
          <w:sz w:val="18"/>
          <w:szCs w:val="18"/>
        </w:rPr>
        <w:t>2019/2020</w:t>
      </w:r>
      <w:r w:rsidR="006E6DC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92B63" w:rsidRPr="002C4D7B">
        <w:rPr>
          <w:rFonts w:ascii="Arial" w:hAnsi="Arial" w:cs="Arial"/>
          <w:color w:val="000000" w:themeColor="text1"/>
          <w:sz w:val="18"/>
          <w:szCs w:val="18"/>
        </w:rPr>
        <w:t>w ramach projektu - Mazowiecki program stypendialny dla uczniów szczególnie uzdolnionych -</w:t>
      </w:r>
      <w:r w:rsidR="00C805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92B63" w:rsidRPr="002C4D7B">
        <w:rPr>
          <w:rFonts w:ascii="Arial" w:hAnsi="Arial" w:cs="Arial"/>
          <w:color w:val="000000" w:themeColor="text1"/>
          <w:sz w:val="18"/>
          <w:szCs w:val="18"/>
        </w:rPr>
        <w:t>najlepsza inwestycja w człowieka oraz projektu - Mazowsze – stypendia dla uczniów szkół zawodowych</w:t>
      </w:r>
      <w:r w:rsidRPr="002C4D7B">
        <w:rPr>
          <w:rFonts w:ascii="Arial" w:hAnsi="Arial" w:cs="Arial"/>
          <w:color w:val="000000" w:themeColor="text1"/>
          <w:sz w:val="18"/>
          <w:szCs w:val="18"/>
        </w:rPr>
        <w:t>, oświadczam, że przyjmuję do wiadomości, iż:</w:t>
      </w:r>
    </w:p>
    <w:p w14:paraId="0146F87A" w14:textId="77777777" w:rsidR="00E80C22" w:rsidRPr="002C4D7B" w:rsidRDefault="00E80C22" w:rsidP="0057078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Administratorem moich danych osobowych jest:</w:t>
      </w:r>
    </w:p>
    <w:p w14:paraId="1AB7154C" w14:textId="3CF275DE" w:rsidR="00E80C22" w:rsidRPr="002C4D7B" w:rsidRDefault="00E80C22" w:rsidP="005707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</w:t>
      </w:r>
      <w:r w:rsidR="00AA33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ul. Jagiellońskiej 26, 03-719 Warszawa; </w:t>
      </w:r>
    </w:p>
    <w:p w14:paraId="7CB8C831" w14:textId="77777777" w:rsidR="00E80C22" w:rsidRPr="002C4D7B" w:rsidRDefault="00E80C22" w:rsidP="0057078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57E5055C" w14:textId="3CA08B2F" w:rsidR="00E80C22" w:rsidRPr="002C4D7B" w:rsidRDefault="00E80C22" w:rsidP="0057078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Podstawę prawną przetwarzania moich danych osobowych stanowi art. 6 ust. 1 lit. </w:t>
      </w:r>
      <w:r w:rsidR="00B774B1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B43B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(ogólne rozporządzenie o ochronie danych osobowych) (Dz. Urz. UE, L 119 </w:t>
      </w:r>
      <w:r w:rsidR="00AA33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="00CB43B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4.05.2016 r.</w:t>
      </w:r>
      <w:r w:rsidR="00CB43B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str. 1 i Dz. Urz. UE L z 23.05,2018 r. str. 2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</w:t>
      </w:r>
      <w:r w:rsidR="00B774B1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zwanego dalej „RODO”,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– dane osobowe są niezbędne dla realizacji Regionalnego Programu Operacyjnego Województwa Mazowieckiego na lata 2014-2020 na podstawie: </w:t>
      </w:r>
    </w:p>
    <w:p w14:paraId="080B7EC1" w14:textId="77777777" w:rsidR="00E80C22" w:rsidRPr="002C4D7B" w:rsidRDefault="00E80C22" w:rsidP="00570782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ind w:hanging="25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odniesieniu do zbioru Regionalny Program Operacyjny Województwa Mazowieckiego na lata 2014-2020:</w:t>
      </w:r>
    </w:p>
    <w:p w14:paraId="3C0A6DE8" w14:textId="77777777" w:rsidR="00E80C22" w:rsidRPr="002C4D7B" w:rsidRDefault="00E80C22" w:rsidP="005707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i Rybackiego oraz uchylające rozporządzenie Rady (WE) nr 1083/2006;</w:t>
      </w:r>
    </w:p>
    <w:p w14:paraId="7727352B" w14:textId="76085320" w:rsidR="00E80C22" w:rsidRPr="002C4D7B" w:rsidRDefault="00E80C22" w:rsidP="005707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rozporządzenia Parlamentu Europejskiego i Rady (UE) Nr 1304/2013 z dnia 17 grudnia 2013 r.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 xml:space="preserve">w sprawie Europejskiego Funduszu Społecznego i uchylające rozporządzenie Rady (WE) </w:t>
      </w:r>
      <w:r w:rsidR="00AA33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nr 1081/2006;</w:t>
      </w:r>
    </w:p>
    <w:p w14:paraId="362FB54C" w14:textId="4BA8EFA3" w:rsidR="00E80C22" w:rsidRPr="00CC7DA8" w:rsidRDefault="00E80C22" w:rsidP="0057078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ustawy z dnia 11 lipca 2014 r. o zasadach realizacji programów w zakresie polityki spójności finansowanych w perspektywie finansowej 2014–</w:t>
      </w: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2020 (Dz. U. z </w:t>
      </w:r>
      <w:r w:rsidR="00984ED7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2020 r. poz. 818</w:t>
      </w:r>
      <w:r w:rsidR="00AE6DD2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).</w:t>
      </w:r>
    </w:p>
    <w:p w14:paraId="5F4AF60E" w14:textId="77777777" w:rsidR="00E80C22" w:rsidRPr="002C4D7B" w:rsidRDefault="00E80C22" w:rsidP="00570782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odniesieniu do zbioru Centralny system teleinformatyczny wspierający realizację programów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operacyjnych: </w:t>
      </w:r>
    </w:p>
    <w:p w14:paraId="59CE61EF" w14:textId="3A4B39F4" w:rsidR="00E80C22" w:rsidRPr="002C4D7B" w:rsidRDefault="00E80C22" w:rsidP="0057078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i Rybackiego oraz uchylające rozpor</w:t>
      </w:r>
      <w:r w:rsidR="00AE6DD2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ządzenie Rady (WE) nr 1083/2006;</w:t>
      </w:r>
    </w:p>
    <w:p w14:paraId="5D8FE869" w14:textId="3869F6A6" w:rsidR="00E80C22" w:rsidRPr="002C4D7B" w:rsidRDefault="00E80C22" w:rsidP="0057078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rozporządzenia Parlamentu Europejskiego i Rady (UE) Nr 1304/2013 z dnia 17 grudnia 2013 r.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 xml:space="preserve">w sprawie Europejskiego Funduszu Społecznego i uchylające rozporządzenie Rady (WE) </w:t>
      </w:r>
      <w:r w:rsidR="00AA33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nr </w:t>
      </w:r>
      <w:r w:rsidR="00AE6DD2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1081/2006;</w:t>
      </w:r>
    </w:p>
    <w:p w14:paraId="74D3F522" w14:textId="5DF07392" w:rsidR="00E80C22" w:rsidRPr="002C4D7B" w:rsidRDefault="00E80C22" w:rsidP="0057078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ustawy z dnia 11 lipca 2014 r. o zasadach realizacji programów w zakresie polityki spójności finansowanych w pe</w:t>
      </w:r>
      <w:r w:rsidR="00AE6DD2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rspektywie finansowej 2014–2020;</w:t>
      </w:r>
    </w:p>
    <w:p w14:paraId="02701643" w14:textId="56873697" w:rsidR="00E80C22" w:rsidRPr="002C4D7B" w:rsidRDefault="00E80C22" w:rsidP="0057078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 xml:space="preserve">nr 1303/2013 w odniesieniu do wzorów służących do przekazywania Komisji określonych informacji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oraz szczegółowe przepisy dotyczące wymiany informacji między beneficjentami</w:t>
      </w:r>
      <w:r w:rsid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a instytucjami zarządzającymi, certyfikującymi, audytowymi i pośredniczącymi</w:t>
      </w:r>
      <w:r w:rsidR="00AE6DD2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59CBE8CA" w14:textId="3B862B53" w:rsidR="00FD1C34" w:rsidRPr="005405A9" w:rsidRDefault="00E80C22" w:rsidP="005405A9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Moje</w:t>
      </w:r>
      <w:r w:rsid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dane osobowe będą przetwarzane w szczególności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celu</w:t>
      </w:r>
      <w:r w:rsidR="00FD1C34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84ED7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realizacji</w:t>
      </w:r>
      <w:r w:rsidR="00FD1C34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D92B63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Konkur</w:t>
      </w:r>
      <w:r w:rsidR="005405A9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su</w:t>
      </w:r>
      <w:r w:rsid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Opiekun Stypendysty Roku </w:t>
      </w:r>
      <w:r w:rsidR="006E6DCA" w:rsidRPr="005079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2019/2020</w:t>
      </w:r>
      <w:r w:rsid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potwierdzenia kwalifikowalności wydatków, udzielenia wsparcia, monitoringu, ewaluacji, kontroli, audytu i sprawozdawczości oraz działań informacyjno-promocyjnych </w:t>
      </w:r>
      <w:r w:rsidR="00584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ramach Regionalnego Programu Operacyjnego Województwa Mazowieckiego na lata 2014-2020 w ramach </w:t>
      </w:r>
      <w:r w:rsidR="00D92B63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projektu - Mazowiecki program stypendialny dla uczniów szczególnie uzdolnionych -najlepsza inwestycja w człowieka oraz projektu - Mazowsze – stypendia dla uczniów szkół zawodowych</w:t>
      </w:r>
      <w:r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="00D46F1B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a także mogą być przetwarzane w cel</w:t>
      </w:r>
      <w:r w:rsidR="00B774B1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</w:t>
      </w:r>
      <w:r w:rsidR="00D46F1B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przeprowadzenia badań</w:t>
      </w:r>
      <w:r w:rsidR="00EF55CA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przetwarzane i publikowane w </w:t>
      </w:r>
      <w:r w:rsidR="00F73E2D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celu promocji</w:t>
      </w:r>
      <w:r w:rsidR="00D46F1B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konkursu lub poruszonej tematyki, o czym decyduje </w:t>
      </w:r>
      <w:r w:rsidR="00B774B1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</w:t>
      </w:r>
      <w:r w:rsidR="00D46F1B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rganizator</w:t>
      </w:r>
      <w:r w:rsidR="00EF55CA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B774B1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</w:t>
      </w:r>
      <w:r w:rsidR="00EF55CA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onkursu</w:t>
      </w:r>
      <w:r w:rsidR="00AE6DD2" w:rsidRPr="005405A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51F47B4D" w14:textId="0B832191" w:rsidR="00230C9A" w:rsidRPr="002C4D7B" w:rsidRDefault="00230C9A" w:rsidP="00570782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Moje dane osobowe zostały powierzone do przetwarzania Instytucji Pośredniczącej – Mazowieckiej Jednostce </w:t>
      </w: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Wdrażania Programów Unijnych ul. Jagiellońska 74, 03-301 Warszawa, Beneficjentowi realizującemu Konkurs  - Województwu Mazowieckiemu poprzez Departament Edukacji Publicznej i Sportu Urzędu Marszałkowskiego Województwa Mazowieckiego w Warszawie ul. B. Brechta 3, 03-472 Warszawa oraz podmiotom, które na zlecenie Benefic</w:t>
      </w:r>
      <w:r w:rsidR="007C17BA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jenta uczestniczą w realizacji P</w:t>
      </w:r>
      <w:r w:rsidR="00584853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rojektów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– Mazowieckiemu Samorządowemu Centrum Doskonalenia Nauczyciel</w:t>
      </w:r>
      <w:r w:rsidR="00FD1C3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i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ul. Świętojerska 9, 00-236 Warszawa, Ośrodkowi Edukacji Informatycznej </w:t>
      </w:r>
      <w:r w:rsidR="00AA339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Zastosowań Komputerów w Warszawie ul. Raszyńska 8/10, 02-026 Warszawa. Moje dane osobowe mogą zostać przekazane podmiotom realizującym badania ewaluacyjne na zlecenie Instytucji Zarządzającej, Instytucji Pośredniczącej lub Beneficjenta.  Moje dane osobowe mogą zostać również powierzone</w:t>
      </w:r>
      <w:r w:rsidRPr="002C4D7B" w:rsidDel="00C15DC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specjalistycznym firmom, realizującym na zlecenie Instytucji Zarządzającej, Instytucji Pośredniczącej oraz Beneficjenta kontrole i audyt w ramach Regionalnego Programu Operacyjnego Województwa Mazowieckiego na lata 2014-2020.</w:t>
      </w:r>
    </w:p>
    <w:p w14:paraId="63FB11E4" w14:textId="6625E916" w:rsidR="00E80C22" w:rsidRPr="00CC7DA8" w:rsidRDefault="00E80C22" w:rsidP="00570782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danych</w:t>
      </w:r>
      <w:r w:rsidR="00A10737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osobowych</w:t>
      </w:r>
      <w:r w:rsidR="00584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jest </w:t>
      </w:r>
      <w:r w:rsidR="00584853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wymogiem </w:t>
      </w:r>
      <w:r w:rsidR="00984ED7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koniecznym do </w:t>
      </w:r>
      <w:r w:rsidR="00A20821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udziału w Konkursie Opiekun Stypendysty Roku 2019/2020</w:t>
      </w:r>
      <w:r w:rsidR="00AE6DD2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334CB9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Odmowa ich podania skutkuje pozostawieniem formularza konkursowego bez rozpoznania</w:t>
      </w:r>
      <w:r w:rsidR="00584853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1A51F31E" w14:textId="77777777" w:rsidR="00334CB9" w:rsidRPr="00CC7DA8" w:rsidRDefault="00334CB9" w:rsidP="00570782">
      <w:pPr>
        <w:autoSpaceDE w:val="0"/>
        <w:autoSpaceDN w:val="0"/>
        <w:adjustRightInd w:val="0"/>
        <w:spacing w:before="60"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00F98F12" w14:textId="761512D1" w:rsidR="00334CB9" w:rsidRPr="00CC7DA8" w:rsidRDefault="00E80C22" w:rsidP="00570782">
      <w:pPr>
        <w:numPr>
          <w:ilvl w:val="0"/>
          <w:numId w:val="2"/>
        </w:numPr>
        <w:suppressAutoHyphens/>
        <w:spacing w:after="120" w:line="240" w:lineRule="auto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Moje dane osobowe </w:t>
      </w:r>
      <w:r w:rsidR="00A20821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tym</w:t>
      </w:r>
      <w:r w:rsidR="00334CB9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wizerunek </w:t>
      </w: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będą przechowywane do czasu rozliczenia Regionalnego Programu Operacyjnego Województwa </w:t>
      </w:r>
      <w:r w:rsidR="00AE6DD2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Mazowieckiego na lata 2014-2020</w:t>
      </w:r>
      <w:r w:rsidR="00A20821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zakończenia archiwizowania dokumentacji.</w:t>
      </w:r>
    </w:p>
    <w:p w14:paraId="1456B752" w14:textId="7C951D21" w:rsidR="00334CB9" w:rsidRPr="00CC7DA8" w:rsidRDefault="00334CB9" w:rsidP="00570782">
      <w:pPr>
        <w:numPr>
          <w:ilvl w:val="0"/>
          <w:numId w:val="2"/>
        </w:numPr>
        <w:suppressAutoHyphens/>
        <w:spacing w:after="120" w:line="240" w:lineRule="auto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Moje dane osobowe nie będą przetwarzane w sposób zautomatyzowany, w celu podjęcia decyzji w sprawie indywidualnej.</w:t>
      </w:r>
    </w:p>
    <w:p w14:paraId="314A65E0" w14:textId="77777777" w:rsidR="00E80C22" w:rsidRPr="002C4D7B" w:rsidRDefault="00E80C22" w:rsidP="00570782">
      <w:pPr>
        <w:numPr>
          <w:ilvl w:val="0"/>
          <w:numId w:val="2"/>
        </w:numPr>
        <w:suppressAutoHyphens/>
        <w:spacing w:line="240" w:lineRule="auto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Mogę skontaktować się z Inspektorem Ochrony Danych wysyłając wiadomość na adres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poczty elektronicznej: iod@mazovia.pl.</w:t>
      </w:r>
    </w:p>
    <w:p w14:paraId="0E3310D4" w14:textId="77777777" w:rsidR="00E80C22" w:rsidRPr="002C4D7B" w:rsidRDefault="00E80C22" w:rsidP="00570782">
      <w:pPr>
        <w:numPr>
          <w:ilvl w:val="0"/>
          <w:numId w:val="2"/>
        </w:numPr>
        <w:suppressAutoHyphens/>
        <w:spacing w:after="120" w:line="240" w:lineRule="auto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Mam prawo do wniesienia skargi do organu nadzorczego, którym jest Prezes Urzędu Ochrony Danych Osobowych.</w:t>
      </w:r>
    </w:p>
    <w:p w14:paraId="5FBDABD3" w14:textId="65BDB5BB" w:rsidR="00E80C22" w:rsidRPr="001B2BF9" w:rsidRDefault="00E80C22" w:rsidP="00F078AF">
      <w:pPr>
        <w:pStyle w:val="Akapitzlist"/>
        <w:numPr>
          <w:ilvl w:val="0"/>
          <w:numId w:val="2"/>
        </w:numPr>
        <w:spacing w:before="240" w:after="60" w:line="240" w:lineRule="auto"/>
        <w:ind w:hanging="21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Mam prawo dostępu do treści swoich danych</w:t>
      </w:r>
      <w:r w:rsidR="00A10737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osobowych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ich sprostowa</w:t>
      </w:r>
      <w:r w:rsidR="00A2638A"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nia, ograniczenia przetwarzania, </w:t>
      </w: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usunięcia</w:t>
      </w:r>
      <w:r w:rsidR="005848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</w:p>
    <w:p w14:paraId="5D8C1F92" w14:textId="77747D74" w:rsidR="00E80C22" w:rsidRDefault="00E80C22" w:rsidP="00F078AF">
      <w:pPr>
        <w:spacing w:before="240" w:after="6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AFDC4F9" w14:textId="77777777" w:rsidR="00FD1C34" w:rsidRPr="002C4D7B" w:rsidRDefault="00FD1C34" w:rsidP="00F078AF">
      <w:pPr>
        <w:spacing w:before="240" w:after="6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3A4163A" w14:textId="01E6C3E5" w:rsidR="00E80C22" w:rsidRPr="002C4D7B" w:rsidRDefault="00FD1C34" w:rsidP="00FD1C3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E80C22" w:rsidRPr="002C4D7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</w:t>
      </w:r>
      <w:r w:rsidR="005079EC">
        <w:rPr>
          <w:rFonts w:ascii="Arial" w:hAnsi="Arial" w:cs="Arial"/>
          <w:color w:val="000000" w:themeColor="text1"/>
          <w:sz w:val="18"/>
          <w:szCs w:val="18"/>
        </w:rPr>
        <w:tab/>
      </w:r>
      <w:r w:rsidR="005079EC">
        <w:rPr>
          <w:rFonts w:ascii="Arial" w:hAnsi="Arial" w:cs="Arial"/>
          <w:color w:val="000000" w:themeColor="text1"/>
          <w:sz w:val="18"/>
          <w:szCs w:val="18"/>
        </w:rPr>
        <w:tab/>
      </w:r>
      <w:r w:rsidR="005079EC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………………………………………………</w:t>
      </w:r>
      <w:r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6C033596" w14:textId="6992E54F" w:rsidR="00A95EB5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E80C22" w:rsidRPr="00FA7FBD">
        <w:rPr>
          <w:rFonts w:ascii="Arial" w:hAnsi="Arial" w:cs="Arial"/>
          <w:color w:val="000000" w:themeColor="text1"/>
          <w:sz w:val="18"/>
          <w:szCs w:val="18"/>
        </w:rPr>
        <w:t>miejscowość i</w:t>
      </w:r>
      <w:r w:rsidR="00AE6DD2" w:rsidRPr="00FA7F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079EC" w:rsidRPr="00FA7FBD">
        <w:rPr>
          <w:rFonts w:ascii="Arial" w:hAnsi="Arial" w:cs="Arial"/>
          <w:color w:val="000000" w:themeColor="text1"/>
          <w:sz w:val="18"/>
          <w:szCs w:val="18"/>
        </w:rPr>
        <w:t>data</w:t>
      </w:r>
      <w:r w:rsidR="005079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</w:t>
      </w:r>
      <w:r w:rsidR="00FD1C34">
        <w:rPr>
          <w:rFonts w:ascii="Arial" w:hAnsi="Arial" w:cs="Arial"/>
          <w:color w:val="000000" w:themeColor="text1"/>
          <w:sz w:val="18"/>
          <w:szCs w:val="18"/>
        </w:rPr>
        <w:t xml:space="preserve">    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FD1C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70782" w:rsidRPr="00E31894">
        <w:rPr>
          <w:rFonts w:ascii="Arial" w:hAnsi="Arial" w:cs="Arial"/>
          <w:color w:val="000000" w:themeColor="text1"/>
          <w:sz w:val="18"/>
          <w:szCs w:val="18"/>
        </w:rPr>
        <w:t xml:space="preserve">podpis </w:t>
      </w:r>
      <w:r w:rsidR="005079EC">
        <w:rPr>
          <w:rFonts w:ascii="Arial" w:hAnsi="Arial" w:cs="Arial"/>
          <w:color w:val="000000" w:themeColor="text1"/>
          <w:sz w:val="18"/>
          <w:szCs w:val="18"/>
        </w:rPr>
        <w:t xml:space="preserve">nauczyciela – </w:t>
      </w:r>
      <w:r w:rsidR="00570782" w:rsidRPr="00E31894">
        <w:rPr>
          <w:rFonts w:ascii="Arial" w:hAnsi="Arial" w:cs="Arial"/>
          <w:color w:val="000000" w:themeColor="text1"/>
          <w:sz w:val="18"/>
          <w:szCs w:val="18"/>
        </w:rPr>
        <w:t>opiekuna stypendysty</w:t>
      </w:r>
    </w:p>
    <w:p w14:paraId="21369317" w14:textId="45B59E5D" w:rsidR="00FD1C34" w:rsidRDefault="00FD1C34" w:rsidP="005079EC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63893AC9" w14:textId="22A12B88" w:rsidR="00FD1C34" w:rsidRDefault="00FD1C34" w:rsidP="005079EC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1C0FB336" w14:textId="215AD7F1" w:rsidR="00FD1C34" w:rsidRDefault="00FD1C34" w:rsidP="005079EC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351AEA4E" w14:textId="33665988" w:rsidR="00FD1C34" w:rsidRPr="00FD1C34" w:rsidRDefault="00FD1C34" w:rsidP="00FD1C34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D1C34">
        <w:rPr>
          <w:rFonts w:ascii="Arial" w:hAnsi="Arial" w:cs="Arial"/>
          <w:b/>
          <w:color w:val="000000" w:themeColor="text1"/>
          <w:sz w:val="18"/>
          <w:szCs w:val="18"/>
        </w:rPr>
        <w:t>Oświadczenie w konkursie „Opiekun Stypendysty Roku 2019/2020”</w:t>
      </w:r>
    </w:p>
    <w:p w14:paraId="3C1E85E3" w14:textId="7A031B12" w:rsidR="00FD1C34" w:rsidRPr="00FD1C34" w:rsidRDefault="00FD1C34" w:rsidP="005079EC">
      <w:pPr>
        <w:spacing w:after="0" w:line="240" w:lineRule="auto"/>
        <w:ind w:left="5664" w:hanging="495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43277ED" w14:textId="7F2F98A2" w:rsidR="00FD1C34" w:rsidRDefault="00FD1C34" w:rsidP="00FD1C3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0922593" w14:textId="77777777" w:rsidR="00FD1C34" w:rsidRPr="00FD1C34" w:rsidRDefault="00FD1C34" w:rsidP="00FD1C34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C3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utrwalenie, wykorzystanie i rozpowszechnianie mojego wizerunku, </w:t>
      </w:r>
      <w:r w:rsidRPr="00FD1C34">
        <w:rPr>
          <w:rFonts w:ascii="Arial" w:hAnsi="Arial" w:cs="Arial"/>
          <w:sz w:val="18"/>
          <w:szCs w:val="18"/>
        </w:rPr>
        <w:t xml:space="preserve">zgodnie z art. 81 ust. 1 ustawy z dnia 4 lutego 1994 r. o prawie autorskim i prawach pokrewnych (Dz.U z 2019 r poz. 1231 z późn. zm.), </w:t>
      </w:r>
      <w:r w:rsidRPr="00FD1C34">
        <w:rPr>
          <w:rFonts w:ascii="Arial" w:eastAsia="Times New Roman" w:hAnsi="Arial" w:cs="Arial"/>
          <w:sz w:val="18"/>
          <w:szCs w:val="18"/>
          <w:lang w:eastAsia="pl-PL"/>
        </w:rPr>
        <w:t>a także udostępnianie moich danych osobowych w celach promocyjnych i informowania o Konkursie.</w:t>
      </w:r>
    </w:p>
    <w:p w14:paraId="58DC5FF9" w14:textId="195AA5CE" w:rsidR="00FD1C34" w:rsidRDefault="00FD1C34" w:rsidP="00FD1C3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AA2D21F" w14:textId="6B6B9984" w:rsidR="00FD1C34" w:rsidRDefault="00FD1C34" w:rsidP="00E66910">
      <w:p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C4D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Zgoda na rozpowszechnianie mojego wizerunku i danych osobowych dotyczy fotografii i nagrań audiowizualnych (w tym filmowych) utrwalonych w </w:t>
      </w:r>
      <w:r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ramach </w:t>
      </w:r>
      <w:r w:rsid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realizacji </w:t>
      </w:r>
      <w:bookmarkStart w:id="0" w:name="_GoBack"/>
      <w:bookmarkEnd w:id="0"/>
      <w:r w:rsidR="00DF09D9" w:rsidRPr="00CC7DA8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Projektów</w:t>
      </w:r>
      <w:r w:rsidR="005700C7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Mazowiecki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program stypendialny dla uczniów szczególnie uzdolnionych- najlepsza inwestycja w człowieka i Mazowsze- stypendia dla uczniów szkół zawodowych</w:t>
      </w:r>
      <w:r w:rsidRPr="005079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uroczystej gali dla laureatów konkursu (jeśli zostanie zorganizowana). Rozpowszechnianie nastąpi w formie udostępnienia na: stronie internetowej projektu Mazowiecki program stypendialny dla uczniów szczególnie uzdolnionych- najlepsza inwestycja w człowieka </w:t>
      </w:r>
      <w:hyperlink r:id="rId13" w:history="1">
        <w:r w:rsidRPr="005079EC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https://stypendia.oeiizk.waw.pl/</w:t>
        </w:r>
      </w:hyperlink>
      <w:r w:rsidRPr="005079EC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079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stronie internetowej projektu Mazowsze- stypendia dla uczniów szkół zawodowych </w:t>
      </w:r>
      <w:hyperlink r:id="rId14" w:history="1">
        <w:r w:rsidRPr="005079EC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https://stypendiazawodowe.oeiizk.waw.pl/</w:t>
        </w:r>
      </w:hyperlink>
      <w:r w:rsidRPr="005079EC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5079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stronie internetowej Mazowieckiego Samorządowego Centrum Doskonalenia Nauczycieli </w:t>
      </w:r>
      <w:hyperlink r:id="rId15" w:history="1">
        <w:r w:rsidRPr="005079EC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www.mscdn.pl</w:t>
        </w:r>
      </w:hyperlink>
      <w:r w:rsidRPr="005079EC">
        <w:rPr>
          <w:rFonts w:ascii="Arial" w:eastAsia="Times New Roman" w:hAnsi="Arial" w:cs="Arial"/>
          <w:sz w:val="18"/>
          <w:szCs w:val="18"/>
          <w:u w:val="single"/>
          <w:lang w:eastAsia="pl-PL"/>
        </w:rPr>
        <w:t>.</w:t>
      </w:r>
      <w:r w:rsidRPr="005079E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, stronie internetowej Mazowieckiej Jednostki Wdrażania Programów Unijnych </w:t>
      </w:r>
      <w:hyperlink r:id="rId16" w:history="1">
        <w:r w:rsidRPr="005079EC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www.mazowia.eu</w:t>
        </w:r>
      </w:hyperlink>
      <w:r w:rsidRPr="005079EC">
        <w:rPr>
          <w:rFonts w:ascii="Arial" w:eastAsia="Times New Roman" w:hAnsi="Arial" w:cs="Arial"/>
          <w:sz w:val="18"/>
          <w:szCs w:val="18"/>
          <w:lang w:eastAsia="pl-PL"/>
        </w:rPr>
        <w:t xml:space="preserve">, oraz na stronie internetowej Samorządu Województwa Mazowieckiego </w:t>
      </w:r>
      <w:hyperlink r:id="rId17" w:history="1">
        <w:r w:rsidRPr="005079EC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www.mazovia.pl</w:t>
        </w:r>
      </w:hyperlink>
      <w:r w:rsidRPr="005079EC">
        <w:rPr>
          <w:rFonts w:ascii="Arial" w:eastAsia="Times New Roman" w:hAnsi="Arial" w:cs="Arial"/>
          <w:sz w:val="18"/>
          <w:szCs w:val="18"/>
          <w:lang w:eastAsia="pl-PL"/>
        </w:rPr>
        <w:t xml:space="preserve"> w prasie i w programach informacyjnych o konkursie.</w:t>
      </w:r>
    </w:p>
    <w:p w14:paraId="39E8FF9C" w14:textId="250D7ABF" w:rsidR="00FD1C34" w:rsidRDefault="00FD1C34" w:rsidP="00E66910">
      <w:pPr>
        <w:spacing w:after="0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7039D836" w14:textId="1930ED03" w:rsidR="00FD1C34" w:rsidRDefault="00FD1C34" w:rsidP="00E66910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050141E4" w14:textId="1C498B57" w:rsidR="00E66910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C735555" w14:textId="7F9D77B7" w:rsidR="00E66910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7069F84" w14:textId="3422647E" w:rsidR="00E66910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67611F0" w14:textId="1A9AE7B3" w:rsidR="00E66910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3B78AC1" w14:textId="77777777" w:rsidR="00E66910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B1E888A" w14:textId="6776CA0B" w:rsidR="00FD1C34" w:rsidRDefault="00FD1C34" w:rsidP="00E66910">
      <w:pPr>
        <w:suppressAutoHyphens/>
        <w:spacing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Oświadczam, że uzyskałem zgodę wszystkich osób, których wizerunek jest zawarty w przekazanych materiałach, na jego nieodpłatne wykorzystanie i rozpowszechnianie przez Organizatora Konkursu, Mazowieckie Samorządowe Centrum Doskonalenia Nauczycieli i Ośrodek Edukacji Informatycznej </w:t>
      </w:r>
      <w:r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 xml:space="preserve">i Zastosowań Komputerów w całości i fragmentach oraz posiadam zgodę właściwych osób na prezentację wszystkich nadesłanych materiałów na stronie internetowej Urzędu Marszałkowskiego Województwa Mazowieckiego, a także na stronach wskazanych w § </w:t>
      </w:r>
      <w:r w:rsidR="00E66910"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 ust. 6 </w:t>
      </w:r>
      <w:r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Regulaminu Konkursu oraz na ich publikację </w:t>
      </w:r>
      <w:r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  <w:t>w materiałach dotyczących realizacji Projektów- zgodnie z ustawą o prawach autorskich i p</w:t>
      </w:r>
      <w:r w:rsidR="005700C7"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rawach pokrewnych (Dz. U. z 2019 r. poz 123</w:t>
      </w:r>
      <w:r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 </w:t>
      </w:r>
      <w:r w:rsidRPr="00DF09D9">
        <w:rPr>
          <w:rStyle w:val="st1"/>
          <w:rFonts w:ascii="Arial" w:hAnsi="Arial" w:cs="Arial"/>
          <w:color w:val="000000" w:themeColor="text1"/>
          <w:sz w:val="18"/>
          <w:szCs w:val="18"/>
        </w:rPr>
        <w:t>z</w:t>
      </w:r>
      <w:r w:rsidRPr="00DF09D9">
        <w:rPr>
          <w:rStyle w:val="st1"/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F09D9">
        <w:rPr>
          <w:rStyle w:val="Uwydatnienie"/>
          <w:rFonts w:ascii="Arial" w:hAnsi="Arial" w:cs="Arial"/>
          <w:b w:val="0"/>
          <w:color w:val="000000" w:themeColor="text1"/>
          <w:sz w:val="18"/>
          <w:szCs w:val="18"/>
        </w:rPr>
        <w:t>późn</w:t>
      </w:r>
      <w:r w:rsidRPr="00DF09D9">
        <w:rPr>
          <w:rStyle w:val="st1"/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DF09D9">
        <w:rPr>
          <w:rStyle w:val="Uwydatnienie"/>
          <w:rFonts w:ascii="Arial" w:hAnsi="Arial" w:cs="Arial"/>
          <w:b w:val="0"/>
          <w:color w:val="000000" w:themeColor="text1"/>
          <w:sz w:val="18"/>
          <w:szCs w:val="18"/>
        </w:rPr>
        <w:t>zm</w:t>
      </w:r>
      <w:r w:rsidRPr="00DF09D9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).</w:t>
      </w:r>
    </w:p>
    <w:p w14:paraId="422F6281" w14:textId="2EE2BEF7" w:rsidR="00E66910" w:rsidRDefault="00E66910" w:rsidP="00E66910">
      <w:pPr>
        <w:suppressAutoHyphens/>
        <w:spacing w:after="12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4BC4C3E0" w14:textId="569B406A" w:rsidR="00E66910" w:rsidRDefault="00E66910" w:rsidP="00FD1C34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1D030CC2" w14:textId="77777777" w:rsidR="00E66910" w:rsidRPr="00885F2D" w:rsidRDefault="00E66910" w:rsidP="00FD1C34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14:paraId="25E48261" w14:textId="77777777" w:rsidR="00E66910" w:rsidRPr="002C4D7B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C4D7B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…………………………………………………</w:t>
      </w:r>
    </w:p>
    <w:p w14:paraId="4A6A7DAF" w14:textId="5EFD79B2" w:rsidR="00E66910" w:rsidRDefault="00E66910" w:rsidP="00E66910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A7FBD">
        <w:rPr>
          <w:rFonts w:ascii="Arial" w:hAnsi="Arial" w:cs="Arial"/>
          <w:color w:val="000000" w:themeColor="text1"/>
          <w:sz w:val="18"/>
          <w:szCs w:val="18"/>
        </w:rPr>
        <w:t>miejscowość i data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</w:t>
      </w:r>
      <w:r w:rsidRPr="00E31894">
        <w:rPr>
          <w:rFonts w:ascii="Arial" w:hAnsi="Arial" w:cs="Arial"/>
          <w:color w:val="000000" w:themeColor="text1"/>
          <w:sz w:val="18"/>
          <w:szCs w:val="18"/>
        </w:rPr>
        <w:t xml:space="preserve">podpis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nauczyciela – </w:t>
      </w:r>
      <w:r w:rsidRPr="00E31894">
        <w:rPr>
          <w:rFonts w:ascii="Arial" w:hAnsi="Arial" w:cs="Arial"/>
          <w:color w:val="000000" w:themeColor="text1"/>
          <w:sz w:val="18"/>
          <w:szCs w:val="18"/>
        </w:rPr>
        <w:t>opiekuna stypendysty</w:t>
      </w:r>
    </w:p>
    <w:p w14:paraId="7264701F" w14:textId="77777777" w:rsidR="00E66910" w:rsidRDefault="00E66910" w:rsidP="00E66910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122E5564" w14:textId="77777777" w:rsidR="00E66910" w:rsidRDefault="00E66910" w:rsidP="00E66910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168EA82F" w14:textId="77777777" w:rsidR="00E66910" w:rsidRDefault="00E66910" w:rsidP="00E66910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p w14:paraId="08604EE5" w14:textId="77777777" w:rsidR="00FD1C34" w:rsidRPr="005079EC" w:rsidRDefault="00FD1C34" w:rsidP="005079EC">
      <w:pPr>
        <w:spacing w:after="0" w:line="240" w:lineRule="auto"/>
        <w:ind w:left="5664" w:hanging="4956"/>
        <w:rPr>
          <w:rFonts w:ascii="Arial" w:hAnsi="Arial" w:cs="Arial"/>
          <w:color w:val="000000" w:themeColor="text1"/>
          <w:sz w:val="18"/>
          <w:szCs w:val="18"/>
        </w:rPr>
      </w:pPr>
    </w:p>
    <w:sectPr w:rsidR="00FD1C34" w:rsidRPr="005079EC" w:rsidSect="004F1A8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A204" w14:textId="77777777" w:rsidR="004470CA" w:rsidRDefault="004470CA" w:rsidP="00A27BB7">
      <w:pPr>
        <w:spacing w:after="0" w:line="240" w:lineRule="auto"/>
      </w:pPr>
      <w:r>
        <w:separator/>
      </w:r>
    </w:p>
  </w:endnote>
  <w:endnote w:type="continuationSeparator" w:id="0">
    <w:p w14:paraId="79E35F0C" w14:textId="77777777" w:rsidR="004470CA" w:rsidRDefault="004470C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5273" w14:textId="77777777" w:rsidR="004470CA" w:rsidRDefault="004470CA" w:rsidP="00A27BB7">
      <w:pPr>
        <w:spacing w:after="0" w:line="240" w:lineRule="auto"/>
      </w:pPr>
      <w:r>
        <w:separator/>
      </w:r>
    </w:p>
  </w:footnote>
  <w:footnote w:type="continuationSeparator" w:id="0">
    <w:p w14:paraId="2F85728D" w14:textId="77777777" w:rsidR="004470CA" w:rsidRDefault="004470CA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111FF"/>
    <w:multiLevelType w:val="hybridMultilevel"/>
    <w:tmpl w:val="53601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74C99"/>
    <w:multiLevelType w:val="hybridMultilevel"/>
    <w:tmpl w:val="C29E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1E23778"/>
    <w:multiLevelType w:val="hybridMultilevel"/>
    <w:tmpl w:val="3258E2BC"/>
    <w:lvl w:ilvl="0" w:tplc="C32E65F6">
      <w:start w:val="1"/>
      <w:numFmt w:val="decimal"/>
      <w:lvlText w:val="%1)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C567A">
      <w:start w:val="1"/>
      <w:numFmt w:val="lowerLetter"/>
      <w:lvlText w:val="%2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24784">
      <w:start w:val="1"/>
      <w:numFmt w:val="lowerRoman"/>
      <w:lvlText w:val="%3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64FEA">
      <w:start w:val="1"/>
      <w:numFmt w:val="decimal"/>
      <w:lvlText w:val="%4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2BAA">
      <w:start w:val="1"/>
      <w:numFmt w:val="lowerLetter"/>
      <w:lvlText w:val="%5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C008C">
      <w:start w:val="1"/>
      <w:numFmt w:val="lowerRoman"/>
      <w:lvlText w:val="%6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2625C">
      <w:start w:val="1"/>
      <w:numFmt w:val="decimal"/>
      <w:lvlText w:val="%7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838DC">
      <w:start w:val="1"/>
      <w:numFmt w:val="lowerLetter"/>
      <w:lvlText w:val="%8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80860">
      <w:start w:val="1"/>
      <w:numFmt w:val="lowerRoman"/>
      <w:lvlText w:val="%9"/>
      <w:lvlJc w:val="left"/>
      <w:pPr>
        <w:ind w:left="7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D673B3B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213DF"/>
    <w:rsid w:val="000301B4"/>
    <w:rsid w:val="000439DD"/>
    <w:rsid w:val="000867DB"/>
    <w:rsid w:val="000B67E5"/>
    <w:rsid w:val="000B7730"/>
    <w:rsid w:val="000C5153"/>
    <w:rsid w:val="000D4ABE"/>
    <w:rsid w:val="000E0D4A"/>
    <w:rsid w:val="00106D3C"/>
    <w:rsid w:val="00157CC4"/>
    <w:rsid w:val="00167B30"/>
    <w:rsid w:val="00175990"/>
    <w:rsid w:val="001923D5"/>
    <w:rsid w:val="001B2BF9"/>
    <w:rsid w:val="001C4391"/>
    <w:rsid w:val="001E22C0"/>
    <w:rsid w:val="00224D52"/>
    <w:rsid w:val="00225637"/>
    <w:rsid w:val="00225B19"/>
    <w:rsid w:val="00230C9A"/>
    <w:rsid w:val="002408E6"/>
    <w:rsid w:val="002624B1"/>
    <w:rsid w:val="0026755B"/>
    <w:rsid w:val="00275B71"/>
    <w:rsid w:val="00284F8A"/>
    <w:rsid w:val="002A490B"/>
    <w:rsid w:val="002A73A1"/>
    <w:rsid w:val="002B7D5D"/>
    <w:rsid w:val="002C48B4"/>
    <w:rsid w:val="002C4D7B"/>
    <w:rsid w:val="002C7B4A"/>
    <w:rsid w:val="002D306E"/>
    <w:rsid w:val="002D37E8"/>
    <w:rsid w:val="002F1A50"/>
    <w:rsid w:val="00301E7B"/>
    <w:rsid w:val="003034DB"/>
    <w:rsid w:val="003054D5"/>
    <w:rsid w:val="003057B3"/>
    <w:rsid w:val="003218E0"/>
    <w:rsid w:val="00323C0B"/>
    <w:rsid w:val="00324296"/>
    <w:rsid w:val="003318B6"/>
    <w:rsid w:val="00334CB9"/>
    <w:rsid w:val="00335A16"/>
    <w:rsid w:val="00373777"/>
    <w:rsid w:val="003A0058"/>
    <w:rsid w:val="003A60DD"/>
    <w:rsid w:val="003A732E"/>
    <w:rsid w:val="003E6D02"/>
    <w:rsid w:val="00404D53"/>
    <w:rsid w:val="00404DAB"/>
    <w:rsid w:val="004065F9"/>
    <w:rsid w:val="004154A7"/>
    <w:rsid w:val="004470CA"/>
    <w:rsid w:val="00472CEE"/>
    <w:rsid w:val="00481AA6"/>
    <w:rsid w:val="00482741"/>
    <w:rsid w:val="004B0E10"/>
    <w:rsid w:val="004D218A"/>
    <w:rsid w:val="004E14F4"/>
    <w:rsid w:val="004F1A86"/>
    <w:rsid w:val="004F6EB6"/>
    <w:rsid w:val="00501283"/>
    <w:rsid w:val="0050265B"/>
    <w:rsid w:val="005079EC"/>
    <w:rsid w:val="00510848"/>
    <w:rsid w:val="0051690B"/>
    <w:rsid w:val="00517F8C"/>
    <w:rsid w:val="005405A9"/>
    <w:rsid w:val="00546E03"/>
    <w:rsid w:val="005700C7"/>
    <w:rsid w:val="00570782"/>
    <w:rsid w:val="005712D1"/>
    <w:rsid w:val="00573C28"/>
    <w:rsid w:val="00577003"/>
    <w:rsid w:val="00584853"/>
    <w:rsid w:val="00584F8A"/>
    <w:rsid w:val="00586577"/>
    <w:rsid w:val="005A4DB1"/>
    <w:rsid w:val="005E22AE"/>
    <w:rsid w:val="005E785F"/>
    <w:rsid w:val="005F211D"/>
    <w:rsid w:val="00604559"/>
    <w:rsid w:val="006173D0"/>
    <w:rsid w:val="006257EC"/>
    <w:rsid w:val="0062595C"/>
    <w:rsid w:val="00627A77"/>
    <w:rsid w:val="0063254F"/>
    <w:rsid w:val="0065054B"/>
    <w:rsid w:val="006A5422"/>
    <w:rsid w:val="006A7CB5"/>
    <w:rsid w:val="006B52F5"/>
    <w:rsid w:val="006B7FF1"/>
    <w:rsid w:val="006E1C25"/>
    <w:rsid w:val="006E6DCA"/>
    <w:rsid w:val="0070233E"/>
    <w:rsid w:val="00712D56"/>
    <w:rsid w:val="00723DFE"/>
    <w:rsid w:val="00751388"/>
    <w:rsid w:val="00753AF9"/>
    <w:rsid w:val="00753EAA"/>
    <w:rsid w:val="00754FF9"/>
    <w:rsid w:val="007652EC"/>
    <w:rsid w:val="007B27D7"/>
    <w:rsid w:val="007B5330"/>
    <w:rsid w:val="007C17BA"/>
    <w:rsid w:val="007C5D2F"/>
    <w:rsid w:val="007F602A"/>
    <w:rsid w:val="008457B0"/>
    <w:rsid w:val="00846DC7"/>
    <w:rsid w:val="008501C8"/>
    <w:rsid w:val="008567DF"/>
    <w:rsid w:val="008619A1"/>
    <w:rsid w:val="008631A3"/>
    <w:rsid w:val="00873DA1"/>
    <w:rsid w:val="00885F2D"/>
    <w:rsid w:val="008C785C"/>
    <w:rsid w:val="008D495C"/>
    <w:rsid w:val="008E1E24"/>
    <w:rsid w:val="008E7600"/>
    <w:rsid w:val="008F7979"/>
    <w:rsid w:val="0091593A"/>
    <w:rsid w:val="009205A2"/>
    <w:rsid w:val="00945BA4"/>
    <w:rsid w:val="00984ED7"/>
    <w:rsid w:val="009960D7"/>
    <w:rsid w:val="00997DEC"/>
    <w:rsid w:val="009B4070"/>
    <w:rsid w:val="009B7A8C"/>
    <w:rsid w:val="009D5AC4"/>
    <w:rsid w:val="009F4787"/>
    <w:rsid w:val="009F68AD"/>
    <w:rsid w:val="00A10737"/>
    <w:rsid w:val="00A120CA"/>
    <w:rsid w:val="00A14DD9"/>
    <w:rsid w:val="00A20821"/>
    <w:rsid w:val="00A2271E"/>
    <w:rsid w:val="00A2638A"/>
    <w:rsid w:val="00A27BB7"/>
    <w:rsid w:val="00A52A12"/>
    <w:rsid w:val="00A63CFA"/>
    <w:rsid w:val="00A72FDE"/>
    <w:rsid w:val="00A76205"/>
    <w:rsid w:val="00A7791B"/>
    <w:rsid w:val="00A87662"/>
    <w:rsid w:val="00A92A6C"/>
    <w:rsid w:val="00A95EB5"/>
    <w:rsid w:val="00A96326"/>
    <w:rsid w:val="00AA171A"/>
    <w:rsid w:val="00AA339A"/>
    <w:rsid w:val="00AA75EF"/>
    <w:rsid w:val="00AE6DD2"/>
    <w:rsid w:val="00B04039"/>
    <w:rsid w:val="00B06DF9"/>
    <w:rsid w:val="00B13B51"/>
    <w:rsid w:val="00B3279B"/>
    <w:rsid w:val="00B53FEE"/>
    <w:rsid w:val="00B60F5E"/>
    <w:rsid w:val="00B62FAE"/>
    <w:rsid w:val="00B711B7"/>
    <w:rsid w:val="00B745E5"/>
    <w:rsid w:val="00B774B1"/>
    <w:rsid w:val="00B848C5"/>
    <w:rsid w:val="00B951F5"/>
    <w:rsid w:val="00BA2034"/>
    <w:rsid w:val="00BB01EF"/>
    <w:rsid w:val="00BC0299"/>
    <w:rsid w:val="00BC1981"/>
    <w:rsid w:val="00C02FEE"/>
    <w:rsid w:val="00C6581B"/>
    <w:rsid w:val="00C73FA7"/>
    <w:rsid w:val="00C8059E"/>
    <w:rsid w:val="00C81E8E"/>
    <w:rsid w:val="00C83920"/>
    <w:rsid w:val="00CA2200"/>
    <w:rsid w:val="00CA7201"/>
    <w:rsid w:val="00CB43B4"/>
    <w:rsid w:val="00CB74BD"/>
    <w:rsid w:val="00CC09D7"/>
    <w:rsid w:val="00CC17BB"/>
    <w:rsid w:val="00CC272A"/>
    <w:rsid w:val="00CC7DA8"/>
    <w:rsid w:val="00CE0239"/>
    <w:rsid w:val="00CF7CD1"/>
    <w:rsid w:val="00D03394"/>
    <w:rsid w:val="00D21B5B"/>
    <w:rsid w:val="00D33DE1"/>
    <w:rsid w:val="00D36F3B"/>
    <w:rsid w:val="00D36FEC"/>
    <w:rsid w:val="00D465E3"/>
    <w:rsid w:val="00D46F1B"/>
    <w:rsid w:val="00D512C9"/>
    <w:rsid w:val="00D524C0"/>
    <w:rsid w:val="00D670C9"/>
    <w:rsid w:val="00D82C85"/>
    <w:rsid w:val="00D872DF"/>
    <w:rsid w:val="00D901C3"/>
    <w:rsid w:val="00D92B63"/>
    <w:rsid w:val="00DB2197"/>
    <w:rsid w:val="00DE716B"/>
    <w:rsid w:val="00DF09D9"/>
    <w:rsid w:val="00E040B2"/>
    <w:rsid w:val="00E31894"/>
    <w:rsid w:val="00E33F42"/>
    <w:rsid w:val="00E44271"/>
    <w:rsid w:val="00E65D37"/>
    <w:rsid w:val="00E66910"/>
    <w:rsid w:val="00E80C22"/>
    <w:rsid w:val="00E94A0D"/>
    <w:rsid w:val="00EA04F0"/>
    <w:rsid w:val="00EA4F02"/>
    <w:rsid w:val="00EC7111"/>
    <w:rsid w:val="00EF55CA"/>
    <w:rsid w:val="00F078AF"/>
    <w:rsid w:val="00F10A83"/>
    <w:rsid w:val="00F155B0"/>
    <w:rsid w:val="00F3112D"/>
    <w:rsid w:val="00F73E2D"/>
    <w:rsid w:val="00F778A9"/>
    <w:rsid w:val="00F846DD"/>
    <w:rsid w:val="00F8647F"/>
    <w:rsid w:val="00F869AB"/>
    <w:rsid w:val="00F871E6"/>
    <w:rsid w:val="00FA51BA"/>
    <w:rsid w:val="00FA7FBD"/>
    <w:rsid w:val="00FC017A"/>
    <w:rsid w:val="00FC5CF5"/>
    <w:rsid w:val="00FD1C34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46960EBA-17D3-4556-8B03-FB8089A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44271"/>
    <w:rPr>
      <w:b/>
      <w:bCs/>
    </w:rPr>
  </w:style>
  <w:style w:type="table" w:styleId="Tabela-Siatka">
    <w:name w:val="Table Grid"/>
    <w:basedOn w:val="Standardowy"/>
    <w:uiPriority w:val="59"/>
    <w:rsid w:val="00C81E8E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2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2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A7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Domylnaczcionkaakapitu"/>
    <w:rsid w:val="00230C9A"/>
  </w:style>
  <w:style w:type="character" w:styleId="Uwydatnienie">
    <w:name w:val="Emphasis"/>
    <w:basedOn w:val="Domylnaczcionkaakapitu"/>
    <w:uiPriority w:val="20"/>
    <w:qFormat/>
    <w:rsid w:val="002C4D7B"/>
    <w:rPr>
      <w:b/>
      <w:bCs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CA7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ypendia.oeiizk.waw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zowi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scdn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ypendiazawodowe.oeiizk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2B385FC24194989B5DBAF53646F3B" ma:contentTypeVersion="1" ma:contentTypeDescription="Utwórz nowy dokument." ma:contentTypeScope="" ma:versionID="1cc7a42c25b6c21a04c989eb685b5518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4V6JR7MYT6VM-1547156205-5396</_dlc_DocId>
    <_dlc_DocIdUrl xmlns="c075248e-3e8f-4e35-bf65-e9438fc259ca">
      <Url>https://portal.umwm.local/departament/deps/bwso/_layouts/15/DocIdRedir.aspx?ID=4V6JR7MYT6VM-1547156205-5396</Url>
      <Description>4V6JR7MYT6VM-1547156205-5396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9F20-C018-4F76-A2AB-6A9C0D9E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8A502-1148-4036-AE1A-20610DF6AEC5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B3D286BD-7EB0-4304-BEEA-9E2F8E0FD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AF25E-D8B0-424C-A6AF-1981C51C2B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6E6EDE-D766-4E46-B04A-9650880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Wilkowska Monika</cp:lastModifiedBy>
  <cp:revision>36</cp:revision>
  <cp:lastPrinted>2019-04-09T05:36:00Z</cp:lastPrinted>
  <dcterms:created xsi:type="dcterms:W3CDTF">2019-04-03T10:16:00Z</dcterms:created>
  <dcterms:modified xsi:type="dcterms:W3CDTF">2020-06-18T05:46:00Z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0x01010034B2B385FC24194989B5DBAF53646F3B</vt:lpwstr>
  </property>
  <property fmtid="{D5CDD505-2E9C-101B-9397-08002B2CF9AE}" pid="3" name="_dlc_DocIdItemGuid">
    <vt:lpwstr>5234b79c-8ec1-4cdf-9b5c-9b8c0e47c614</vt:lpwstr>
  </property>
</Properties>
</file>