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10E" w:rsidRDefault="00CB010E" w:rsidP="00CB010E">
      <w:pPr>
        <w:ind w:firstLine="0"/>
        <w:rPr>
          <w:rFonts w:cstheme="minorHAnsi"/>
          <w:b/>
          <w:sz w:val="24"/>
          <w:szCs w:val="24"/>
          <w:lang w:val="pl-PL"/>
        </w:rPr>
      </w:pPr>
      <w:r w:rsidRPr="00CB010E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94152D">
        <w:rPr>
          <w:rFonts w:cstheme="minorHAnsi"/>
          <w:b/>
          <w:sz w:val="24"/>
          <w:szCs w:val="24"/>
          <w:lang w:val="pl-PL"/>
        </w:rPr>
        <w:t>II.</w:t>
      </w:r>
      <w:r w:rsidRPr="00CB010E">
        <w:rPr>
          <w:rFonts w:cstheme="minorHAnsi"/>
          <w:b/>
          <w:sz w:val="24"/>
          <w:szCs w:val="24"/>
          <w:lang w:val="pl-PL"/>
        </w:rPr>
        <w:t>1</w:t>
      </w:r>
    </w:p>
    <w:p w:rsidR="00DD52CB" w:rsidRDefault="00DD52CB" w:rsidP="00CB010E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DD52CB" w:rsidRPr="00984C13" w:rsidRDefault="00DD52CB" w:rsidP="0094152D">
      <w:pPr>
        <w:pStyle w:val="Tytu"/>
        <w:pBdr>
          <w:top w:val="single" w:sz="8" w:space="9" w:color="E8B0A4" w:themeColor="accent1" w:themeTint="7F"/>
        </w:pBdr>
        <w:rPr>
          <w:rFonts w:asciiTheme="minorHAnsi" w:hAnsiTheme="minorHAnsi" w:cstheme="minorHAnsi"/>
          <w:sz w:val="40"/>
          <w:szCs w:val="40"/>
          <w:lang w:val="pl-PL"/>
        </w:rPr>
      </w:pPr>
      <w:r w:rsidRPr="00984C13">
        <w:rPr>
          <w:rFonts w:asciiTheme="minorHAnsi" w:hAnsiTheme="minorHAnsi" w:cstheme="minorHAnsi"/>
          <w:sz w:val="40"/>
          <w:szCs w:val="40"/>
          <w:lang w:val="pl-PL"/>
        </w:rPr>
        <w:t>Definicje</w:t>
      </w:r>
    </w:p>
    <w:p w:rsidR="00CB010E" w:rsidRPr="00CB010E" w:rsidRDefault="00CB010E" w:rsidP="00CB010E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CB010E" w:rsidRPr="00CB010E" w:rsidRDefault="00CB010E" w:rsidP="00CB010E">
      <w:pPr>
        <w:ind w:firstLine="0"/>
        <w:jc w:val="center"/>
        <w:rPr>
          <w:rFonts w:cstheme="minorHAnsi"/>
          <w:i/>
          <w:sz w:val="24"/>
          <w:szCs w:val="24"/>
        </w:rPr>
      </w:pPr>
      <w:r w:rsidRPr="00CB010E">
        <w:rPr>
          <w:rFonts w:cstheme="minorHAnsi"/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210175" cy="66294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10E" w:rsidRPr="00CB010E" w:rsidRDefault="00CB010E" w:rsidP="00CB010E">
      <w:pPr>
        <w:ind w:firstLine="0"/>
        <w:rPr>
          <w:rFonts w:cstheme="minorHAnsi"/>
          <w:sz w:val="24"/>
          <w:szCs w:val="24"/>
        </w:rPr>
      </w:pPr>
    </w:p>
    <w:p w:rsidR="00DD52CB" w:rsidRDefault="00DD52CB" w:rsidP="00CB010E">
      <w:pPr>
        <w:ind w:firstLine="0"/>
        <w:rPr>
          <w:rFonts w:cstheme="minorHAnsi"/>
          <w:sz w:val="24"/>
          <w:szCs w:val="24"/>
          <w:lang w:val="pl-PL"/>
        </w:rPr>
      </w:pPr>
    </w:p>
    <w:p w:rsidR="00DD52CB" w:rsidRDefault="00DD52CB" w:rsidP="00CB010E">
      <w:pPr>
        <w:ind w:firstLine="0"/>
        <w:rPr>
          <w:rFonts w:cstheme="minorHAnsi"/>
          <w:sz w:val="24"/>
          <w:szCs w:val="24"/>
          <w:lang w:val="pl-PL"/>
        </w:rPr>
      </w:pPr>
    </w:p>
    <w:p w:rsidR="00DD52CB" w:rsidRDefault="00DD52CB" w:rsidP="00CB010E">
      <w:pPr>
        <w:ind w:firstLine="0"/>
        <w:rPr>
          <w:rFonts w:cstheme="minorHAnsi"/>
          <w:sz w:val="24"/>
          <w:szCs w:val="24"/>
          <w:lang w:val="pl-PL"/>
        </w:rPr>
      </w:pPr>
    </w:p>
    <w:p w:rsidR="007C18E8" w:rsidRPr="00CB010E" w:rsidRDefault="00CB010E" w:rsidP="006D4FAF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CB010E">
        <w:rPr>
          <w:rFonts w:cstheme="minorHAnsi"/>
          <w:sz w:val="24"/>
          <w:szCs w:val="24"/>
          <w:lang w:val="pl-PL"/>
        </w:rPr>
        <w:t>Źródło: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CB010E">
        <w:rPr>
          <w:rFonts w:cstheme="minorHAnsi"/>
          <w:sz w:val="24"/>
          <w:szCs w:val="24"/>
          <w:lang w:val="pl-PL"/>
        </w:rPr>
        <w:t>Chmielecka E. (</w:t>
      </w:r>
      <w:proofErr w:type="gramStart"/>
      <w:r w:rsidRPr="00CB010E">
        <w:rPr>
          <w:rFonts w:cstheme="minorHAnsi"/>
          <w:sz w:val="24"/>
          <w:szCs w:val="24"/>
          <w:lang w:val="pl-PL"/>
        </w:rPr>
        <w:t>red</w:t>
      </w:r>
      <w:proofErr w:type="gramEnd"/>
      <w:r w:rsidRPr="00CB010E">
        <w:rPr>
          <w:rFonts w:cstheme="minorHAnsi"/>
          <w:sz w:val="24"/>
          <w:szCs w:val="24"/>
          <w:lang w:val="pl-PL"/>
        </w:rPr>
        <w:t>.) Od Europejskich do Krajowych Ram Kwalifikacji Fundacja „Fundusz Współpracy”, Warszawa 2009.</w:t>
      </w:r>
    </w:p>
    <w:sectPr w:rsidR="007C18E8" w:rsidRPr="00CB010E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26C" w:rsidRDefault="00DA126C" w:rsidP="00AB1AF3">
      <w:r>
        <w:separator/>
      </w:r>
    </w:p>
  </w:endnote>
  <w:endnote w:type="continuationSeparator" w:id="0">
    <w:p w:rsidR="00DA126C" w:rsidRDefault="00DA126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899110"/>
      <w:docPartObj>
        <w:docPartGallery w:val="Page Numbers (Bottom of Page)"/>
        <w:docPartUnique/>
      </w:docPartObj>
    </w:sdtPr>
    <w:sdtContent>
      <w:p w:rsidR="008361F5" w:rsidRDefault="00A11CC8">
        <w:pPr>
          <w:pStyle w:val="Stopka"/>
          <w:jc w:val="right"/>
        </w:pPr>
        <w:fldSimple w:instr=" PAGE   \* MERGEFORMAT ">
          <w:r w:rsidR="006D4FAF">
            <w:rPr>
              <w:noProof/>
            </w:rPr>
            <w:t>1</w:t>
          </w:r>
        </w:fldSimple>
      </w:p>
    </w:sdtContent>
  </w:sdt>
  <w:p w:rsidR="008361F5" w:rsidRDefault="008361F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26C" w:rsidRDefault="00DA126C" w:rsidP="00AB1AF3">
      <w:r>
        <w:separator/>
      </w:r>
    </w:p>
  </w:footnote>
  <w:footnote w:type="continuationSeparator" w:id="0">
    <w:p w:rsidR="00DA126C" w:rsidRDefault="00DA126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4152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4152D" w:rsidRDefault="0094152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4152D" w:rsidRDefault="0094152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4152D" w:rsidRDefault="0094152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94D6E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059E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46EC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0336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084E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A4493"/>
    <w:rsid w:val="006C14E0"/>
    <w:rsid w:val="006C536C"/>
    <w:rsid w:val="006C6852"/>
    <w:rsid w:val="006D0C4E"/>
    <w:rsid w:val="006D1834"/>
    <w:rsid w:val="006D4FAF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61F5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152D"/>
    <w:rsid w:val="00944CE5"/>
    <w:rsid w:val="009614CD"/>
    <w:rsid w:val="00975379"/>
    <w:rsid w:val="00984C13"/>
    <w:rsid w:val="009916AD"/>
    <w:rsid w:val="00996BDD"/>
    <w:rsid w:val="009A61BB"/>
    <w:rsid w:val="009C19C0"/>
    <w:rsid w:val="009E56AE"/>
    <w:rsid w:val="009E61D6"/>
    <w:rsid w:val="009F3966"/>
    <w:rsid w:val="00A02C55"/>
    <w:rsid w:val="00A11CC8"/>
    <w:rsid w:val="00A22C10"/>
    <w:rsid w:val="00A2773C"/>
    <w:rsid w:val="00A30EBD"/>
    <w:rsid w:val="00A46416"/>
    <w:rsid w:val="00A47552"/>
    <w:rsid w:val="00A628E5"/>
    <w:rsid w:val="00A65432"/>
    <w:rsid w:val="00A768D3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59D4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36BD3"/>
    <w:rsid w:val="00C439BD"/>
    <w:rsid w:val="00C51C67"/>
    <w:rsid w:val="00C54192"/>
    <w:rsid w:val="00C61DD5"/>
    <w:rsid w:val="00C760B0"/>
    <w:rsid w:val="00C871B9"/>
    <w:rsid w:val="00C9545A"/>
    <w:rsid w:val="00CA2979"/>
    <w:rsid w:val="00CA713C"/>
    <w:rsid w:val="00CB010E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07EA4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126C"/>
    <w:rsid w:val="00DA640A"/>
    <w:rsid w:val="00DA74D4"/>
    <w:rsid w:val="00DB0B2E"/>
    <w:rsid w:val="00DB40BB"/>
    <w:rsid w:val="00DB73C5"/>
    <w:rsid w:val="00DD1503"/>
    <w:rsid w:val="00DD3B1A"/>
    <w:rsid w:val="00DD52CB"/>
    <w:rsid w:val="00DE27E1"/>
    <w:rsid w:val="00DE5B92"/>
    <w:rsid w:val="00DF5FC1"/>
    <w:rsid w:val="00E0754F"/>
    <w:rsid w:val="00E16CE7"/>
    <w:rsid w:val="00E35298"/>
    <w:rsid w:val="00E55CB6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FEB9A-9F1C-470E-9C70-8C32B81F1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14</cp:revision>
  <cp:lastPrinted>2018-05-08T10:32:00Z</cp:lastPrinted>
  <dcterms:created xsi:type="dcterms:W3CDTF">2019-01-08T21:21:00Z</dcterms:created>
  <dcterms:modified xsi:type="dcterms:W3CDTF">2019-03-15T13:23:00Z</dcterms:modified>
</cp:coreProperties>
</file>