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50A" w:rsidRPr="00874275" w:rsidRDefault="008849DB" w:rsidP="008849DB">
      <w:pPr>
        <w:pStyle w:val="ORE4Naglowek"/>
        <w:spacing w:line="276" w:lineRule="auto"/>
        <w:rPr>
          <w:rFonts w:ascii="Calibri" w:hAnsi="Calibri"/>
          <w:color w:val="auto"/>
          <w:sz w:val="24"/>
          <w:szCs w:val="24"/>
          <w:lang w:val="pl-PL"/>
        </w:rPr>
      </w:pPr>
      <w:r w:rsidRPr="00874275">
        <w:rPr>
          <w:rFonts w:ascii="Calibri" w:hAnsi="Calibri"/>
          <w:color w:val="auto"/>
          <w:sz w:val="24"/>
          <w:szCs w:val="24"/>
          <w:lang w:val="pl-PL"/>
        </w:rPr>
        <w:t xml:space="preserve">Załącznik </w:t>
      </w:r>
      <w:r w:rsidR="002C750A">
        <w:rPr>
          <w:rFonts w:ascii="Calibri" w:hAnsi="Calibri"/>
          <w:color w:val="auto"/>
          <w:sz w:val="24"/>
          <w:szCs w:val="24"/>
          <w:lang w:val="pl-PL"/>
        </w:rPr>
        <w:t>VII.</w:t>
      </w:r>
      <w:r w:rsidRPr="00874275">
        <w:rPr>
          <w:rFonts w:ascii="Calibri" w:hAnsi="Calibri"/>
          <w:color w:val="auto"/>
          <w:sz w:val="24"/>
          <w:szCs w:val="24"/>
          <w:lang w:val="pl-PL"/>
        </w:rPr>
        <w:t>6</w:t>
      </w:r>
    </w:p>
    <w:p w:rsidR="008849DB" w:rsidRPr="00874275" w:rsidRDefault="008849DB" w:rsidP="008849DB">
      <w:pPr>
        <w:pStyle w:val="Tytu"/>
        <w:rPr>
          <w:rFonts w:asciiTheme="minorHAnsi" w:hAnsiTheme="minorHAnsi" w:cstheme="minorHAnsi"/>
          <w:b/>
          <w:sz w:val="40"/>
          <w:szCs w:val="40"/>
          <w:lang w:val="pl-PL"/>
        </w:rPr>
      </w:pPr>
      <w:r w:rsidRPr="00874275">
        <w:rPr>
          <w:rFonts w:asciiTheme="minorHAnsi" w:hAnsiTheme="minorHAnsi" w:cstheme="minorHAnsi"/>
          <w:sz w:val="40"/>
          <w:szCs w:val="40"/>
          <w:lang w:val="pl-PL"/>
        </w:rPr>
        <w:t>Podstawowe kompetencje naukowo-techniczne dzieci – przykładowe wskaźniki odnoszące się do wiedzy, umiejętności i postaw nauczycieli w zakresie</w:t>
      </w:r>
      <w:r w:rsidRPr="00874275">
        <w:rPr>
          <w:rFonts w:asciiTheme="minorHAnsi" w:hAnsiTheme="minorHAnsi" w:cstheme="minorHAnsi"/>
          <w:sz w:val="40"/>
          <w:szCs w:val="40"/>
          <w:lang w:val="pl-PL"/>
        </w:rPr>
        <w:br/>
        <w:t xml:space="preserve"> ich rozwijania</w:t>
      </w:r>
      <w:r w:rsidRPr="00874275">
        <w:rPr>
          <w:rStyle w:val="Odwoanieprzypisudolnego"/>
          <w:rFonts w:asciiTheme="minorHAnsi" w:hAnsiTheme="minorHAnsi" w:cstheme="minorHAnsi"/>
          <w:color w:val="auto"/>
          <w:sz w:val="40"/>
          <w:szCs w:val="40"/>
          <w:lang w:val="pl-PL"/>
        </w:rPr>
        <w:footnoteReference w:id="1"/>
      </w:r>
    </w:p>
    <w:p w:rsidR="002C750A" w:rsidRDefault="002C750A" w:rsidP="008849DB">
      <w:pPr>
        <w:pStyle w:val="OREnormalny"/>
        <w:spacing w:line="276" w:lineRule="auto"/>
        <w:rPr>
          <w:rFonts w:ascii="Calibri" w:hAnsi="Calibri"/>
          <w:b/>
          <w:color w:val="auto"/>
          <w:lang w:val="pl-PL"/>
        </w:rPr>
      </w:pPr>
    </w:p>
    <w:p w:rsidR="008849DB" w:rsidRPr="00874275" w:rsidRDefault="008849DB" w:rsidP="008849DB">
      <w:pPr>
        <w:pStyle w:val="OREnormalny"/>
        <w:spacing w:line="276" w:lineRule="auto"/>
        <w:rPr>
          <w:rFonts w:ascii="Calibri" w:hAnsi="Calibri"/>
          <w:b/>
          <w:color w:val="auto"/>
          <w:lang w:val="pl-PL"/>
        </w:rPr>
      </w:pPr>
      <w:r w:rsidRPr="00874275">
        <w:rPr>
          <w:rFonts w:ascii="Calibri" w:hAnsi="Calibri"/>
          <w:b/>
          <w:color w:val="auto"/>
          <w:lang w:val="pl-PL"/>
        </w:rPr>
        <w:t>Wiedza</w:t>
      </w:r>
    </w:p>
    <w:p w:rsidR="008849DB" w:rsidRPr="00874275" w:rsidRDefault="008849DB" w:rsidP="008849DB">
      <w:pPr>
        <w:pStyle w:val="OREnormalny"/>
        <w:spacing w:line="276" w:lineRule="auto"/>
        <w:rPr>
          <w:rFonts w:ascii="Calibri" w:hAnsi="Calibri"/>
          <w:color w:val="auto"/>
          <w:lang w:val="pl-PL"/>
        </w:rPr>
      </w:pPr>
      <w:r w:rsidRPr="00874275">
        <w:rPr>
          <w:rFonts w:ascii="Calibri" w:hAnsi="Calibri"/>
          <w:color w:val="auto"/>
          <w:lang w:val="pl-PL"/>
        </w:rPr>
        <w:t>Nauczyciel zna:</w:t>
      </w:r>
    </w:p>
    <w:p w:rsidR="008849DB" w:rsidRPr="00874275" w:rsidRDefault="008849DB" w:rsidP="008849DB">
      <w:pPr>
        <w:pStyle w:val="OREpunktor"/>
        <w:spacing w:line="276" w:lineRule="auto"/>
        <w:jc w:val="both"/>
        <w:rPr>
          <w:rFonts w:ascii="Calibri" w:hAnsi="Calibri"/>
          <w:color w:val="auto"/>
          <w:lang w:val="pl-PL"/>
        </w:rPr>
      </w:pPr>
      <w:proofErr w:type="gramStart"/>
      <w:r w:rsidRPr="00874275">
        <w:rPr>
          <w:rFonts w:ascii="Calibri" w:hAnsi="Calibri"/>
          <w:color w:val="auto"/>
          <w:lang w:val="pl-PL"/>
        </w:rPr>
        <w:t>zasady</w:t>
      </w:r>
      <w:proofErr w:type="gramEnd"/>
      <w:r w:rsidRPr="00874275">
        <w:rPr>
          <w:rFonts w:ascii="Calibri" w:hAnsi="Calibri"/>
          <w:color w:val="auto"/>
          <w:lang w:val="pl-PL"/>
        </w:rPr>
        <w:t xml:space="preserve"> planowania i realizowania doświadczeń oraz obserwacji na zajęciach kierowanych;</w:t>
      </w:r>
    </w:p>
    <w:p w:rsidR="008849DB" w:rsidRPr="00874275" w:rsidRDefault="008849DB" w:rsidP="008849DB">
      <w:pPr>
        <w:pStyle w:val="OREpunktor"/>
        <w:spacing w:line="276" w:lineRule="auto"/>
        <w:jc w:val="both"/>
        <w:rPr>
          <w:rFonts w:ascii="Calibri" w:hAnsi="Calibri"/>
          <w:color w:val="auto"/>
          <w:lang w:val="pl-PL"/>
        </w:rPr>
      </w:pPr>
      <w:proofErr w:type="gramStart"/>
      <w:r w:rsidRPr="00874275">
        <w:rPr>
          <w:rFonts w:ascii="Calibri" w:hAnsi="Calibri"/>
          <w:color w:val="auto"/>
          <w:lang w:val="pl-PL"/>
        </w:rPr>
        <w:t>sposoby</w:t>
      </w:r>
      <w:proofErr w:type="gramEnd"/>
      <w:r w:rsidRPr="00874275">
        <w:rPr>
          <w:rFonts w:ascii="Calibri" w:hAnsi="Calibri"/>
          <w:color w:val="auto"/>
          <w:lang w:val="pl-PL"/>
        </w:rPr>
        <w:t xml:space="preserve"> zadawania pytań otwierających i zachęcających dzieci do formułowania problemów przyrodniczych;</w:t>
      </w:r>
    </w:p>
    <w:p w:rsidR="008849DB" w:rsidRPr="00874275" w:rsidRDefault="008849DB" w:rsidP="008849DB">
      <w:pPr>
        <w:pStyle w:val="OREpunktor"/>
        <w:spacing w:line="276" w:lineRule="auto"/>
        <w:jc w:val="both"/>
        <w:rPr>
          <w:rFonts w:ascii="Calibri" w:hAnsi="Calibri"/>
          <w:color w:val="auto"/>
          <w:lang w:val="pl-PL"/>
        </w:rPr>
      </w:pPr>
      <w:proofErr w:type="gramStart"/>
      <w:r w:rsidRPr="00874275">
        <w:rPr>
          <w:rFonts w:ascii="Calibri" w:hAnsi="Calibri"/>
          <w:color w:val="auto"/>
          <w:lang w:val="pl-PL"/>
        </w:rPr>
        <w:t>metody</w:t>
      </w:r>
      <w:proofErr w:type="gramEnd"/>
      <w:r w:rsidRPr="00874275">
        <w:rPr>
          <w:rFonts w:ascii="Calibri" w:hAnsi="Calibri"/>
          <w:color w:val="auto"/>
          <w:lang w:val="pl-PL"/>
        </w:rPr>
        <w:t xml:space="preserve"> wykorzystujące naturalną chęć dzieci do prac manualnych (rysowanie, malowanie, lepienie, majsterkowanie, tworzenie i składanie modeli trójwymiarowych itp.);</w:t>
      </w:r>
    </w:p>
    <w:p w:rsidR="008849DB" w:rsidRPr="00874275" w:rsidRDefault="008849DB" w:rsidP="008849DB">
      <w:pPr>
        <w:pStyle w:val="OREpunktor"/>
        <w:spacing w:line="276" w:lineRule="auto"/>
        <w:jc w:val="both"/>
        <w:rPr>
          <w:rFonts w:ascii="Calibri" w:hAnsi="Calibri"/>
          <w:color w:val="auto"/>
          <w:lang w:val="pl-PL"/>
        </w:rPr>
      </w:pPr>
      <w:proofErr w:type="gramStart"/>
      <w:r w:rsidRPr="00874275">
        <w:rPr>
          <w:rFonts w:ascii="Calibri" w:hAnsi="Calibri"/>
          <w:color w:val="auto"/>
          <w:lang w:val="pl-PL"/>
        </w:rPr>
        <w:t>zasady</w:t>
      </w:r>
      <w:proofErr w:type="gramEnd"/>
      <w:r w:rsidRPr="00874275">
        <w:rPr>
          <w:rFonts w:ascii="Calibri" w:hAnsi="Calibri"/>
          <w:color w:val="auto"/>
          <w:lang w:val="pl-PL"/>
        </w:rPr>
        <w:t xml:space="preserve"> organizowania pracy w zespołach zadaniowych, które uczą współpracy, komunikacji i pozwalają dzieciom uczyć się od siebie nawzajem;</w:t>
      </w:r>
    </w:p>
    <w:p w:rsidR="008849DB" w:rsidRPr="00874275" w:rsidRDefault="008849DB" w:rsidP="008849DB">
      <w:pPr>
        <w:pStyle w:val="OREpunktor"/>
        <w:spacing w:line="276" w:lineRule="auto"/>
        <w:jc w:val="both"/>
        <w:rPr>
          <w:rFonts w:ascii="Calibri" w:hAnsi="Calibri"/>
          <w:color w:val="auto"/>
          <w:lang w:val="pl-PL"/>
        </w:rPr>
      </w:pPr>
      <w:proofErr w:type="gramStart"/>
      <w:r w:rsidRPr="00874275">
        <w:rPr>
          <w:rFonts w:ascii="Calibri" w:hAnsi="Calibri"/>
          <w:color w:val="auto"/>
          <w:lang w:val="pl-PL"/>
        </w:rPr>
        <w:t>zasady</w:t>
      </w:r>
      <w:proofErr w:type="gramEnd"/>
      <w:r w:rsidRPr="00874275">
        <w:rPr>
          <w:rFonts w:ascii="Calibri" w:hAnsi="Calibri"/>
          <w:color w:val="auto"/>
          <w:lang w:val="pl-PL"/>
        </w:rPr>
        <w:t xml:space="preserve"> i sposoby prowadzenia hodowli zwierząt kręgowych i bezkręgowych. </w:t>
      </w:r>
    </w:p>
    <w:p w:rsidR="008849DB" w:rsidRPr="00874275" w:rsidRDefault="008849DB" w:rsidP="008849DB">
      <w:pPr>
        <w:pStyle w:val="OREnormalny"/>
        <w:spacing w:line="276" w:lineRule="auto"/>
        <w:jc w:val="both"/>
        <w:rPr>
          <w:rFonts w:ascii="Calibri" w:hAnsi="Calibri"/>
          <w:b/>
          <w:color w:val="auto"/>
          <w:lang w:val="pl-PL"/>
        </w:rPr>
      </w:pPr>
      <w:r w:rsidRPr="00874275">
        <w:rPr>
          <w:rFonts w:ascii="Calibri" w:hAnsi="Calibri"/>
          <w:b/>
          <w:color w:val="auto"/>
          <w:lang w:val="pl-PL"/>
        </w:rPr>
        <w:t>Umiejętności</w:t>
      </w:r>
    </w:p>
    <w:p w:rsidR="008849DB" w:rsidRPr="00874275" w:rsidRDefault="008849DB" w:rsidP="008849DB">
      <w:pPr>
        <w:pStyle w:val="OREnormalny"/>
        <w:spacing w:line="276" w:lineRule="auto"/>
        <w:jc w:val="both"/>
        <w:rPr>
          <w:rFonts w:ascii="Calibri" w:hAnsi="Calibri"/>
          <w:color w:val="auto"/>
          <w:lang w:val="pl-PL"/>
        </w:rPr>
      </w:pPr>
      <w:r w:rsidRPr="00874275">
        <w:rPr>
          <w:rFonts w:ascii="Calibri" w:hAnsi="Calibri"/>
          <w:color w:val="auto"/>
          <w:lang w:val="pl-PL"/>
        </w:rPr>
        <w:t>Nauczyciel potrafi:</w:t>
      </w:r>
    </w:p>
    <w:p w:rsidR="008849DB" w:rsidRPr="00874275" w:rsidRDefault="008849DB" w:rsidP="008849DB">
      <w:pPr>
        <w:pStyle w:val="OREpunktor"/>
        <w:spacing w:line="276" w:lineRule="auto"/>
        <w:jc w:val="both"/>
        <w:rPr>
          <w:rFonts w:ascii="Calibri" w:hAnsi="Calibri"/>
          <w:color w:val="auto"/>
          <w:lang w:val="pl-PL"/>
        </w:rPr>
      </w:pPr>
      <w:proofErr w:type="gramStart"/>
      <w:r w:rsidRPr="00874275">
        <w:rPr>
          <w:rFonts w:ascii="Calibri" w:hAnsi="Calibri"/>
          <w:color w:val="auto"/>
          <w:lang w:val="pl-PL"/>
        </w:rPr>
        <w:t>zadawać</w:t>
      </w:r>
      <w:proofErr w:type="gramEnd"/>
      <w:r w:rsidRPr="00874275">
        <w:rPr>
          <w:rFonts w:ascii="Calibri" w:hAnsi="Calibri"/>
          <w:color w:val="auto"/>
          <w:lang w:val="pl-PL"/>
        </w:rPr>
        <w:t xml:space="preserve"> pytania, na które dzieci poszukują odpowiedzi samodzielnie lub zespołowo;</w:t>
      </w:r>
    </w:p>
    <w:p w:rsidR="008849DB" w:rsidRPr="00874275" w:rsidRDefault="008849DB" w:rsidP="008849DB">
      <w:pPr>
        <w:pStyle w:val="OREpunktor"/>
        <w:spacing w:line="276" w:lineRule="auto"/>
        <w:jc w:val="both"/>
        <w:rPr>
          <w:rFonts w:ascii="Calibri" w:hAnsi="Calibri"/>
          <w:color w:val="auto"/>
          <w:lang w:val="pl-PL"/>
        </w:rPr>
      </w:pPr>
      <w:proofErr w:type="gramStart"/>
      <w:r w:rsidRPr="00874275">
        <w:rPr>
          <w:rFonts w:ascii="Calibri" w:hAnsi="Calibri"/>
          <w:color w:val="auto"/>
          <w:lang w:val="pl-PL"/>
        </w:rPr>
        <w:t>zachęcać</w:t>
      </w:r>
      <w:proofErr w:type="gramEnd"/>
      <w:r w:rsidRPr="00874275">
        <w:rPr>
          <w:rFonts w:ascii="Calibri" w:hAnsi="Calibri"/>
          <w:color w:val="auto"/>
          <w:lang w:val="pl-PL"/>
        </w:rPr>
        <w:t xml:space="preserve"> dzieci do formułowania pytań dotyczących problemów przyrodniczych oraz planować, w jaki sposób mogłyby uzyskać odpowiedź na każde z nich;</w:t>
      </w:r>
    </w:p>
    <w:p w:rsidR="008849DB" w:rsidRPr="00874275" w:rsidRDefault="008849DB" w:rsidP="008849DB">
      <w:pPr>
        <w:pStyle w:val="OREpunktor"/>
        <w:spacing w:line="276" w:lineRule="auto"/>
        <w:jc w:val="both"/>
        <w:rPr>
          <w:rFonts w:ascii="Calibri" w:hAnsi="Calibri"/>
          <w:color w:val="auto"/>
          <w:lang w:val="pl-PL"/>
        </w:rPr>
      </w:pPr>
      <w:proofErr w:type="gramStart"/>
      <w:r w:rsidRPr="00874275">
        <w:rPr>
          <w:rFonts w:ascii="Calibri" w:hAnsi="Calibri"/>
          <w:color w:val="auto"/>
          <w:lang w:val="pl-PL"/>
        </w:rPr>
        <w:t>organizować</w:t>
      </w:r>
      <w:proofErr w:type="gramEnd"/>
      <w:r w:rsidRPr="00874275">
        <w:rPr>
          <w:rFonts w:ascii="Calibri" w:hAnsi="Calibri"/>
          <w:color w:val="auto"/>
          <w:lang w:val="pl-PL"/>
        </w:rPr>
        <w:t xml:space="preserve"> wycieczki do ogrodu botanicznego, zoologicznego i centrum nauki połączone z obserwacją wybranych obiektów i rozwiązywaniem sformułowanych wcześniej problemów badawczych;</w:t>
      </w:r>
    </w:p>
    <w:p w:rsidR="008849DB" w:rsidRPr="00874275" w:rsidRDefault="008849DB" w:rsidP="008849DB">
      <w:pPr>
        <w:pStyle w:val="OREpunktor"/>
        <w:spacing w:line="276" w:lineRule="auto"/>
        <w:jc w:val="both"/>
        <w:rPr>
          <w:rFonts w:ascii="Calibri" w:hAnsi="Calibri"/>
          <w:color w:val="auto"/>
          <w:lang w:val="pl-PL"/>
        </w:rPr>
      </w:pPr>
      <w:proofErr w:type="gramStart"/>
      <w:r w:rsidRPr="00874275">
        <w:rPr>
          <w:rFonts w:ascii="Calibri" w:hAnsi="Calibri"/>
          <w:color w:val="auto"/>
          <w:lang w:val="pl-PL"/>
        </w:rPr>
        <w:t>organizować</w:t>
      </w:r>
      <w:proofErr w:type="gramEnd"/>
      <w:r w:rsidRPr="00874275">
        <w:rPr>
          <w:rFonts w:ascii="Calibri" w:hAnsi="Calibri"/>
          <w:color w:val="auto"/>
          <w:lang w:val="pl-PL"/>
        </w:rPr>
        <w:t xml:space="preserve"> ćwiczenia terenowe w lesie, parku lub w bliskiej okolicy przedszkola;</w:t>
      </w:r>
    </w:p>
    <w:p w:rsidR="008849DB" w:rsidRPr="00874275" w:rsidRDefault="008849DB" w:rsidP="008849DB">
      <w:pPr>
        <w:pStyle w:val="OREpunktor"/>
        <w:spacing w:line="276" w:lineRule="auto"/>
        <w:jc w:val="both"/>
        <w:rPr>
          <w:rFonts w:ascii="Calibri" w:hAnsi="Calibri"/>
          <w:color w:val="auto"/>
          <w:lang w:val="pl-PL"/>
        </w:rPr>
      </w:pPr>
      <w:proofErr w:type="gramStart"/>
      <w:r w:rsidRPr="00874275">
        <w:rPr>
          <w:rFonts w:ascii="Calibri" w:hAnsi="Calibri"/>
          <w:color w:val="auto"/>
          <w:lang w:val="pl-PL"/>
        </w:rPr>
        <w:t>organizować</w:t>
      </w:r>
      <w:proofErr w:type="gramEnd"/>
      <w:r w:rsidRPr="00874275">
        <w:rPr>
          <w:rFonts w:ascii="Calibri" w:hAnsi="Calibri"/>
          <w:color w:val="auto"/>
          <w:lang w:val="pl-PL"/>
        </w:rPr>
        <w:t xml:space="preserve"> spotkania z naukowcami (w tym zapraszać na nie rodziców prowadzących działalność naukową);</w:t>
      </w:r>
    </w:p>
    <w:p w:rsidR="008849DB" w:rsidRPr="00874275" w:rsidRDefault="008849DB" w:rsidP="008849DB">
      <w:pPr>
        <w:pStyle w:val="OREpunktor"/>
        <w:spacing w:line="276" w:lineRule="auto"/>
        <w:jc w:val="both"/>
        <w:rPr>
          <w:rFonts w:ascii="Calibri" w:hAnsi="Calibri"/>
          <w:color w:val="auto"/>
          <w:lang w:val="pl-PL"/>
        </w:rPr>
      </w:pPr>
      <w:proofErr w:type="gramStart"/>
      <w:r w:rsidRPr="00874275">
        <w:rPr>
          <w:rFonts w:ascii="Calibri" w:hAnsi="Calibri"/>
          <w:color w:val="auto"/>
          <w:lang w:val="pl-PL"/>
        </w:rPr>
        <w:lastRenderedPageBreak/>
        <w:t>planować</w:t>
      </w:r>
      <w:proofErr w:type="gramEnd"/>
      <w:r w:rsidRPr="00874275">
        <w:rPr>
          <w:rFonts w:ascii="Calibri" w:hAnsi="Calibri"/>
          <w:color w:val="auto"/>
          <w:lang w:val="pl-PL"/>
        </w:rPr>
        <w:t xml:space="preserve"> i</w:t>
      </w:r>
      <w:r w:rsidR="00874275">
        <w:rPr>
          <w:rFonts w:ascii="Calibri" w:hAnsi="Calibri"/>
          <w:color w:val="auto"/>
          <w:lang w:val="pl-PL"/>
        </w:rPr>
        <w:t xml:space="preserve"> </w:t>
      </w:r>
      <w:r w:rsidRPr="00874275">
        <w:rPr>
          <w:rFonts w:ascii="Calibri" w:hAnsi="Calibri"/>
          <w:color w:val="auto"/>
          <w:lang w:val="pl-PL"/>
        </w:rPr>
        <w:t>realizować doświadcze</w:t>
      </w:r>
      <w:r w:rsidR="00874275">
        <w:rPr>
          <w:rFonts w:ascii="Calibri" w:hAnsi="Calibri"/>
          <w:color w:val="auto"/>
          <w:lang w:val="pl-PL"/>
        </w:rPr>
        <w:t xml:space="preserve">nia obserwacji przyrodniczych i </w:t>
      </w:r>
      <w:r w:rsidRPr="00874275">
        <w:rPr>
          <w:rFonts w:ascii="Calibri" w:hAnsi="Calibri"/>
          <w:color w:val="auto"/>
          <w:lang w:val="pl-PL"/>
        </w:rPr>
        <w:t>pomiarów z zastosowaniem metody naukowej dostosowanej do języka dzieci pod względem przekazu;</w:t>
      </w:r>
    </w:p>
    <w:p w:rsidR="008849DB" w:rsidRPr="00874275" w:rsidRDefault="008849DB" w:rsidP="008849DB">
      <w:pPr>
        <w:pStyle w:val="OREpunktor"/>
        <w:spacing w:line="276" w:lineRule="auto"/>
        <w:jc w:val="both"/>
        <w:rPr>
          <w:rFonts w:ascii="Calibri" w:hAnsi="Calibri"/>
          <w:color w:val="auto"/>
          <w:lang w:val="pl-PL"/>
        </w:rPr>
      </w:pPr>
      <w:proofErr w:type="gramStart"/>
      <w:r w:rsidRPr="00874275">
        <w:rPr>
          <w:rFonts w:ascii="Calibri" w:hAnsi="Calibri"/>
          <w:color w:val="auto"/>
          <w:lang w:val="pl-PL"/>
        </w:rPr>
        <w:t>prowadzić</w:t>
      </w:r>
      <w:proofErr w:type="gramEnd"/>
      <w:r w:rsidRPr="00874275">
        <w:rPr>
          <w:rFonts w:ascii="Calibri" w:hAnsi="Calibri"/>
          <w:color w:val="auto"/>
          <w:lang w:val="pl-PL"/>
        </w:rPr>
        <w:t xml:space="preserve"> hodowlę zwierząt kręgowych (np. ryb akwariowych, chomików, żółwi, węży niejadowitych) i bezkręgowych (np. patyczaków, ślimaków, poczwarek motyli) z udziałem dzieci, które mogą uczestniczyć w karmieniu i pielęgnacji obiektów hodowlanych, prowadzić ich obserwacje, poznawać ciekawostki itp.</w:t>
      </w:r>
    </w:p>
    <w:p w:rsidR="008849DB" w:rsidRPr="00874275" w:rsidRDefault="008849DB" w:rsidP="008849DB">
      <w:pPr>
        <w:pStyle w:val="OREpunktor"/>
        <w:spacing w:line="276" w:lineRule="auto"/>
        <w:jc w:val="both"/>
        <w:rPr>
          <w:rFonts w:ascii="Calibri" w:hAnsi="Calibri"/>
          <w:color w:val="auto"/>
          <w:lang w:val="pl-PL"/>
        </w:rPr>
      </w:pPr>
      <w:proofErr w:type="gramStart"/>
      <w:r w:rsidRPr="00874275">
        <w:rPr>
          <w:rFonts w:ascii="Calibri" w:hAnsi="Calibri"/>
          <w:color w:val="auto"/>
          <w:lang w:val="pl-PL"/>
        </w:rPr>
        <w:t>angażować</w:t>
      </w:r>
      <w:proofErr w:type="gramEnd"/>
      <w:r w:rsidRPr="00874275">
        <w:rPr>
          <w:rFonts w:ascii="Calibri" w:hAnsi="Calibri"/>
          <w:color w:val="auto"/>
          <w:lang w:val="pl-PL"/>
        </w:rPr>
        <w:t xml:space="preserve"> dzieci w tworzenie plansz, ulotek i plakatów edukacyjnych, modeli przyrodniczych oraz w proste dokumentowanie prowadzonych obserwacji </w:t>
      </w:r>
      <w:r w:rsidRPr="00874275">
        <w:rPr>
          <w:rFonts w:ascii="Calibri" w:hAnsi="Calibri"/>
          <w:color w:val="auto"/>
          <w:lang w:val="pl-PL"/>
        </w:rPr>
        <w:br/>
        <w:t>i eksperymentów (mapa myśli, fotografia, rysunek itp.);</w:t>
      </w:r>
    </w:p>
    <w:p w:rsidR="008849DB" w:rsidRPr="00874275" w:rsidRDefault="008849DB" w:rsidP="008849DB">
      <w:pPr>
        <w:pStyle w:val="OREpunktor"/>
        <w:spacing w:line="276" w:lineRule="auto"/>
        <w:jc w:val="both"/>
        <w:rPr>
          <w:rFonts w:ascii="Calibri" w:hAnsi="Calibri"/>
          <w:color w:val="auto"/>
          <w:lang w:val="pl-PL"/>
        </w:rPr>
      </w:pPr>
      <w:proofErr w:type="gramStart"/>
      <w:r w:rsidRPr="00874275">
        <w:rPr>
          <w:rFonts w:ascii="Calibri" w:hAnsi="Calibri"/>
          <w:color w:val="auto"/>
          <w:lang w:val="pl-PL"/>
        </w:rPr>
        <w:t>organizować</w:t>
      </w:r>
      <w:proofErr w:type="gramEnd"/>
      <w:r w:rsidRPr="00874275">
        <w:rPr>
          <w:rFonts w:ascii="Calibri" w:hAnsi="Calibri"/>
          <w:color w:val="auto"/>
          <w:lang w:val="pl-PL"/>
        </w:rPr>
        <w:t xml:space="preserve"> pracę w zespołach, które uczą współpracy, komunikacji i pozwalają dzieciom uczyć się od siebie nawzajem.</w:t>
      </w:r>
    </w:p>
    <w:p w:rsidR="008849DB" w:rsidRPr="00874275" w:rsidRDefault="008849DB" w:rsidP="008849DB">
      <w:pPr>
        <w:pStyle w:val="OREnormalny"/>
        <w:spacing w:line="276" w:lineRule="auto"/>
        <w:jc w:val="both"/>
        <w:rPr>
          <w:rFonts w:ascii="Calibri" w:hAnsi="Calibri"/>
          <w:b/>
          <w:color w:val="auto"/>
          <w:lang w:val="pl-PL"/>
        </w:rPr>
      </w:pPr>
      <w:r w:rsidRPr="00874275">
        <w:rPr>
          <w:rFonts w:ascii="Calibri" w:hAnsi="Calibri"/>
          <w:b/>
          <w:color w:val="auto"/>
          <w:lang w:val="pl-PL"/>
        </w:rPr>
        <w:t>Postawy</w:t>
      </w:r>
    </w:p>
    <w:p w:rsidR="008849DB" w:rsidRPr="00874275" w:rsidRDefault="008849DB" w:rsidP="008849DB">
      <w:pPr>
        <w:pStyle w:val="OREnormalny"/>
        <w:spacing w:line="276" w:lineRule="auto"/>
        <w:jc w:val="both"/>
        <w:rPr>
          <w:rFonts w:ascii="Calibri" w:hAnsi="Calibri"/>
          <w:color w:val="auto"/>
          <w:lang w:val="pl-PL"/>
        </w:rPr>
      </w:pPr>
      <w:r w:rsidRPr="00874275">
        <w:rPr>
          <w:rFonts w:ascii="Calibri" w:eastAsia="Calibri" w:hAnsi="Calibri"/>
          <w:color w:val="auto"/>
          <w:lang w:val="pl-PL"/>
        </w:rPr>
        <w:t>Nauczyciel:</w:t>
      </w:r>
      <w:r w:rsidRPr="00874275">
        <w:rPr>
          <w:rFonts w:ascii="Calibri" w:hAnsi="Calibri"/>
          <w:color w:val="auto"/>
          <w:lang w:val="pl-PL"/>
        </w:rPr>
        <w:t xml:space="preserve"> </w:t>
      </w:r>
    </w:p>
    <w:p w:rsidR="008849DB" w:rsidRPr="00874275" w:rsidRDefault="008849DB" w:rsidP="008849DB">
      <w:pPr>
        <w:pStyle w:val="OREpunktor"/>
        <w:spacing w:line="276" w:lineRule="auto"/>
        <w:jc w:val="both"/>
        <w:rPr>
          <w:rFonts w:ascii="Calibri" w:hAnsi="Calibri"/>
          <w:color w:val="auto"/>
          <w:lang w:val="pl-PL"/>
        </w:rPr>
      </w:pPr>
      <w:proofErr w:type="gramStart"/>
      <w:r w:rsidRPr="00874275">
        <w:rPr>
          <w:rFonts w:ascii="Calibri" w:hAnsi="Calibri"/>
          <w:color w:val="auto"/>
          <w:lang w:val="pl-PL"/>
        </w:rPr>
        <w:t>wyraża</w:t>
      </w:r>
      <w:proofErr w:type="gramEnd"/>
      <w:r w:rsidRPr="00874275">
        <w:rPr>
          <w:rFonts w:ascii="Calibri" w:hAnsi="Calibri"/>
          <w:color w:val="auto"/>
          <w:lang w:val="pl-PL"/>
        </w:rPr>
        <w:t xml:space="preserve"> aprobatę wobec stosowania eksperymentalnych metod pracy z dziećmi;</w:t>
      </w:r>
    </w:p>
    <w:p w:rsidR="008849DB" w:rsidRPr="00874275" w:rsidRDefault="008849DB" w:rsidP="008849DB">
      <w:pPr>
        <w:pStyle w:val="OREpunktor"/>
        <w:spacing w:line="276" w:lineRule="auto"/>
        <w:jc w:val="both"/>
        <w:rPr>
          <w:rFonts w:ascii="Calibri" w:hAnsi="Calibri"/>
          <w:color w:val="auto"/>
          <w:lang w:val="pl-PL"/>
        </w:rPr>
      </w:pPr>
      <w:proofErr w:type="gramStart"/>
      <w:r w:rsidRPr="00874275">
        <w:rPr>
          <w:rFonts w:ascii="Calibri" w:hAnsi="Calibri"/>
          <w:color w:val="auto"/>
          <w:lang w:val="pl-PL"/>
        </w:rPr>
        <w:t>jest</w:t>
      </w:r>
      <w:proofErr w:type="gramEnd"/>
      <w:r w:rsidRPr="00874275">
        <w:rPr>
          <w:rFonts w:ascii="Calibri" w:hAnsi="Calibri"/>
          <w:color w:val="auto"/>
          <w:lang w:val="pl-PL"/>
        </w:rPr>
        <w:t xml:space="preserve"> otwarty na doskonalenie w zakresie metod doświadczalnych;</w:t>
      </w:r>
    </w:p>
    <w:p w:rsidR="008849DB" w:rsidRPr="00874275" w:rsidRDefault="008849DB" w:rsidP="008849DB">
      <w:pPr>
        <w:pStyle w:val="OREpunktor"/>
        <w:spacing w:line="276" w:lineRule="auto"/>
        <w:jc w:val="both"/>
        <w:rPr>
          <w:rFonts w:ascii="Calibri" w:hAnsi="Calibri"/>
          <w:color w:val="auto"/>
          <w:lang w:val="pl-PL"/>
        </w:rPr>
      </w:pPr>
      <w:proofErr w:type="gramStart"/>
      <w:r w:rsidRPr="00874275">
        <w:rPr>
          <w:rFonts w:ascii="Calibri" w:hAnsi="Calibri"/>
          <w:color w:val="auto"/>
          <w:lang w:val="pl-PL"/>
        </w:rPr>
        <w:t>wyraża</w:t>
      </w:r>
      <w:proofErr w:type="gramEnd"/>
      <w:r w:rsidRPr="00874275">
        <w:rPr>
          <w:rFonts w:ascii="Calibri" w:hAnsi="Calibri"/>
          <w:color w:val="auto"/>
          <w:lang w:val="pl-PL"/>
        </w:rPr>
        <w:t xml:space="preserve"> chęć współpracy z rodzicami w rozwijaniu u dzieci kompetencji naukowo-technicznych. </w:t>
      </w:r>
    </w:p>
    <w:p w:rsidR="008849DB" w:rsidRPr="00874275" w:rsidRDefault="008849DB" w:rsidP="008849DB">
      <w:pPr>
        <w:spacing w:line="276" w:lineRule="auto"/>
        <w:jc w:val="both"/>
        <w:rPr>
          <w:sz w:val="24"/>
          <w:szCs w:val="24"/>
          <w:lang w:val="pl-PL"/>
        </w:rPr>
      </w:pPr>
    </w:p>
    <w:p w:rsidR="008849DB" w:rsidRPr="00874275" w:rsidRDefault="008849DB" w:rsidP="008849DB">
      <w:pPr>
        <w:spacing w:line="276" w:lineRule="auto"/>
        <w:jc w:val="both"/>
        <w:rPr>
          <w:sz w:val="24"/>
          <w:szCs w:val="24"/>
          <w:lang w:val="pl-PL"/>
        </w:rPr>
      </w:pPr>
    </w:p>
    <w:p w:rsidR="007C18E8" w:rsidRPr="00874275" w:rsidRDefault="007C18E8" w:rsidP="008849DB">
      <w:pPr>
        <w:spacing w:line="276" w:lineRule="auto"/>
        <w:jc w:val="both"/>
        <w:rPr>
          <w:szCs w:val="24"/>
          <w:lang w:val="pl-PL"/>
        </w:rPr>
      </w:pPr>
    </w:p>
    <w:sectPr w:rsidR="007C18E8" w:rsidRPr="00874275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31B" w:rsidRDefault="00A1531B" w:rsidP="00AB1AF3">
      <w:r>
        <w:separator/>
      </w:r>
    </w:p>
  </w:endnote>
  <w:endnote w:type="continuationSeparator" w:id="0">
    <w:p w:rsidR="00A1531B" w:rsidRDefault="00A1531B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2409061"/>
      <w:docPartObj>
        <w:docPartGallery w:val="Page Numbers (Bottom of Page)"/>
        <w:docPartUnique/>
      </w:docPartObj>
    </w:sdtPr>
    <w:sdtContent>
      <w:p w:rsidR="002C750A" w:rsidRDefault="002C750A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2C750A" w:rsidRDefault="002C750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31B" w:rsidRDefault="00A1531B" w:rsidP="00AB1AF3">
      <w:r>
        <w:separator/>
      </w:r>
    </w:p>
  </w:footnote>
  <w:footnote w:type="continuationSeparator" w:id="0">
    <w:p w:rsidR="00A1531B" w:rsidRDefault="00A1531B" w:rsidP="00AB1AF3">
      <w:r>
        <w:continuationSeparator/>
      </w:r>
    </w:p>
  </w:footnote>
  <w:footnote w:id="1">
    <w:p w:rsidR="008849DB" w:rsidRPr="002C750A" w:rsidRDefault="008849DB" w:rsidP="008849DB">
      <w:pPr>
        <w:pStyle w:val="Tekstprzypisudolnego"/>
        <w:ind w:firstLine="0"/>
        <w:jc w:val="both"/>
        <w:rPr>
          <w:rFonts w:cstheme="minorHAnsi"/>
          <w:lang w:val="pl-PL"/>
        </w:rPr>
      </w:pPr>
      <w:r w:rsidRPr="00CB298B">
        <w:rPr>
          <w:rStyle w:val="Odwoanieprzypisudolnego"/>
          <w:rFonts w:ascii="Arial" w:hAnsi="Arial" w:cs="Arial"/>
        </w:rPr>
        <w:footnoteRef/>
      </w:r>
      <w:r w:rsidRPr="008849DB">
        <w:rPr>
          <w:rFonts w:ascii="Arial" w:hAnsi="Arial" w:cs="Arial"/>
          <w:lang w:val="pl-PL"/>
        </w:rPr>
        <w:t xml:space="preserve"> </w:t>
      </w:r>
      <w:r w:rsidRPr="008849DB">
        <w:rPr>
          <w:rFonts w:cstheme="minorHAnsi"/>
          <w:lang w:val="pl-PL"/>
        </w:rPr>
        <w:t>Oprac</w:t>
      </w:r>
      <w:r w:rsidR="002C750A">
        <w:rPr>
          <w:rFonts w:cstheme="minorHAnsi"/>
          <w:lang w:val="pl-PL"/>
        </w:rPr>
        <w:t>owane</w:t>
      </w:r>
      <w:r w:rsidRPr="008849DB">
        <w:rPr>
          <w:rFonts w:cstheme="minorHAnsi"/>
          <w:lang w:val="pl-PL"/>
        </w:rPr>
        <w:t xml:space="preserve"> na podstawie profilu kompetencyjnego nauczycielki/nauczyciela opisanego w programie ramowym autorstwa K. </w:t>
      </w:r>
      <w:proofErr w:type="spellStart"/>
      <w:r w:rsidRPr="008849DB">
        <w:rPr>
          <w:rFonts w:cstheme="minorHAnsi"/>
          <w:lang w:val="pl-PL"/>
        </w:rPr>
        <w:t>Sarad-Deć</w:t>
      </w:r>
      <w:proofErr w:type="spellEnd"/>
      <w:r w:rsidRPr="008849DB">
        <w:rPr>
          <w:rFonts w:cstheme="minorHAnsi"/>
          <w:lang w:val="pl-PL"/>
        </w:rPr>
        <w:t xml:space="preserve"> oraz na podstawie: U. Poziomek, D. Marszał, A.M. Skrobek, M. Woźniak, I. Żurawska, </w:t>
      </w:r>
      <w:hyperlink r:id="rId1" w:history="1">
        <w:r w:rsidRPr="008849DB">
          <w:rPr>
            <w:rStyle w:val="Hipercze"/>
            <w:rFonts w:cstheme="minorHAnsi"/>
            <w:i/>
            <w:color w:val="002060"/>
            <w:lang w:val="pl-PL"/>
          </w:rPr>
          <w:t xml:space="preserve">Przyrodnicza edukacja przedszkolna i wczesnoszkolna. </w:t>
        </w:r>
        <w:r w:rsidRPr="002C750A">
          <w:rPr>
            <w:rStyle w:val="Hipercze"/>
            <w:rFonts w:cstheme="minorHAnsi"/>
            <w:i/>
            <w:color w:val="002060"/>
            <w:lang w:val="pl-PL"/>
          </w:rPr>
          <w:t>Poradnik</w:t>
        </w:r>
      </w:hyperlink>
      <w:r w:rsidRPr="002C750A">
        <w:rPr>
          <w:rFonts w:cstheme="minorHAnsi"/>
          <w:color w:val="002060"/>
          <w:lang w:val="pl-PL"/>
        </w:rPr>
        <w:t>,</w:t>
      </w:r>
      <w:r w:rsidRPr="002C750A">
        <w:rPr>
          <w:rFonts w:cstheme="minorHAnsi"/>
          <w:lang w:val="pl-PL"/>
        </w:rPr>
        <w:t xml:space="preserve"> </w:t>
      </w:r>
      <w:r w:rsidRPr="008849DB">
        <w:rPr>
          <w:rFonts w:cstheme="minorHAnsi"/>
          <w:lang w:val="pl-PL"/>
        </w:rPr>
        <w:t>Instytut Badań Edukacyjnych</w:t>
      </w:r>
      <w:r w:rsidRPr="002C750A">
        <w:rPr>
          <w:rFonts w:cstheme="minorHAnsi"/>
          <w:lang w:val="pl-PL"/>
        </w:rPr>
        <w:t>, Warszawa 2016, s. 33–37 [</w:t>
      </w:r>
      <w:proofErr w:type="spellStart"/>
      <w:r w:rsidRPr="002C750A">
        <w:rPr>
          <w:rFonts w:cstheme="minorHAnsi"/>
          <w:lang w:val="pl-PL"/>
        </w:rPr>
        <w:t>online</w:t>
      </w:r>
      <w:proofErr w:type="spellEnd"/>
      <w:r w:rsidRPr="002C750A">
        <w:rPr>
          <w:rFonts w:cstheme="minorHAnsi"/>
          <w:lang w:val="pl-PL"/>
        </w:rPr>
        <w:t>, dostęp dn. 14.05.2017].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2C750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2C750A" w:rsidRDefault="002C750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C750A" w:rsidRDefault="002C750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2C750A" w:rsidRDefault="002C750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">
    <w:nsid w:val="4E751A96"/>
    <w:multiLevelType w:val="hybridMultilevel"/>
    <w:tmpl w:val="75C0DE78"/>
    <w:lvl w:ilvl="0" w:tplc="3678E646">
      <w:start w:val="1"/>
      <w:numFmt w:val="bullet"/>
      <w:pStyle w:val="OREpunktor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993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37F5C"/>
    <w:rsid w:val="0014194A"/>
    <w:rsid w:val="001602BA"/>
    <w:rsid w:val="001715EA"/>
    <w:rsid w:val="00173C66"/>
    <w:rsid w:val="00177B95"/>
    <w:rsid w:val="00190843"/>
    <w:rsid w:val="001A5FE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1FC6"/>
    <w:rsid w:val="002B3E92"/>
    <w:rsid w:val="002B5089"/>
    <w:rsid w:val="002C1DDC"/>
    <w:rsid w:val="002C5B1B"/>
    <w:rsid w:val="002C750A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413AE"/>
    <w:rsid w:val="00463263"/>
    <w:rsid w:val="00485059"/>
    <w:rsid w:val="004A0875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733C2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74275"/>
    <w:rsid w:val="008849DB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C24EF"/>
    <w:rsid w:val="009E56AE"/>
    <w:rsid w:val="009E61D6"/>
    <w:rsid w:val="009F3966"/>
    <w:rsid w:val="00A02C55"/>
    <w:rsid w:val="00A1531B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11CB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B86533"/>
  </w:style>
  <w:style w:type="character" w:styleId="Odwoanieprzypisudolnego">
    <w:name w:val="footnote reference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  <w:style w:type="paragraph" w:customStyle="1" w:styleId="OREnormalny">
    <w:name w:val="ORE_normalny"/>
    <w:basedOn w:val="Normalny"/>
    <w:link w:val="OREnormalnyZnak"/>
    <w:qFormat/>
    <w:rsid w:val="008849DB"/>
    <w:pPr>
      <w:spacing w:before="120" w:after="120" w:line="360" w:lineRule="auto"/>
      <w:ind w:firstLine="0"/>
    </w:pPr>
    <w:rPr>
      <w:rFonts w:ascii="Arial" w:eastAsia="Arial" w:hAnsi="Arial" w:cs="Times New Roman"/>
      <w:color w:val="000000"/>
      <w:sz w:val="24"/>
      <w:szCs w:val="24"/>
      <w:lang w:eastAsia="pl-PL" w:bidi="ar-SA"/>
    </w:rPr>
  </w:style>
  <w:style w:type="character" w:customStyle="1" w:styleId="OREnormalnyZnak">
    <w:name w:val="ORE_normalny Znak"/>
    <w:link w:val="OREnormalny"/>
    <w:rsid w:val="008849DB"/>
    <w:rPr>
      <w:rFonts w:ascii="Arial" w:eastAsia="Arial" w:hAnsi="Arial" w:cs="Times New Roman"/>
      <w:color w:val="000000"/>
      <w:sz w:val="24"/>
      <w:szCs w:val="24"/>
      <w:lang w:eastAsia="pl-PL" w:bidi="ar-SA"/>
    </w:rPr>
  </w:style>
  <w:style w:type="paragraph" w:customStyle="1" w:styleId="OREpunktor">
    <w:name w:val="ORE_punktor"/>
    <w:basedOn w:val="Akapitzlist"/>
    <w:link w:val="OREpunktorZnak"/>
    <w:qFormat/>
    <w:rsid w:val="008849DB"/>
    <w:pPr>
      <w:numPr>
        <w:numId w:val="2"/>
      </w:numPr>
      <w:spacing w:before="120" w:after="160" w:line="360" w:lineRule="auto"/>
      <w:ind w:left="714" w:hanging="357"/>
    </w:pPr>
    <w:rPr>
      <w:rFonts w:ascii="Arial" w:eastAsia="Arial" w:hAnsi="Arial" w:cs="Times New Roman"/>
      <w:color w:val="000000"/>
      <w:sz w:val="24"/>
      <w:szCs w:val="24"/>
      <w:lang w:eastAsia="pl-PL" w:bidi="ar-SA"/>
    </w:rPr>
  </w:style>
  <w:style w:type="character" w:customStyle="1" w:styleId="OREpunktorZnak">
    <w:name w:val="ORE_punktor Znak"/>
    <w:link w:val="OREpunktor"/>
    <w:rsid w:val="008849DB"/>
    <w:rPr>
      <w:rFonts w:ascii="Arial" w:eastAsia="Arial" w:hAnsi="Arial" w:cs="Times New Roman"/>
      <w:color w:val="000000"/>
      <w:sz w:val="24"/>
      <w:szCs w:val="24"/>
      <w:lang w:eastAsia="pl-PL" w:bidi="ar-SA"/>
    </w:rPr>
  </w:style>
  <w:style w:type="paragraph" w:customStyle="1" w:styleId="ORE4Naglowek">
    <w:name w:val="ORE_4_Naglowek"/>
    <w:basedOn w:val="Normalny"/>
    <w:link w:val="ORE4NaglowekZnak"/>
    <w:qFormat/>
    <w:rsid w:val="008849DB"/>
    <w:pPr>
      <w:keepNext/>
      <w:spacing w:before="240" w:after="120" w:line="360" w:lineRule="auto"/>
      <w:ind w:firstLine="0"/>
      <w:outlineLvl w:val="2"/>
    </w:pPr>
    <w:rPr>
      <w:rFonts w:ascii="Arial" w:eastAsia="Times New Roman" w:hAnsi="Arial" w:cs="Times New Roman"/>
      <w:b/>
      <w:bCs/>
      <w:color w:val="000000"/>
      <w:sz w:val="26"/>
      <w:szCs w:val="26"/>
      <w:lang w:bidi="ar-SA"/>
    </w:rPr>
  </w:style>
  <w:style w:type="character" w:customStyle="1" w:styleId="ORE4NaglowekZnak">
    <w:name w:val="ORE_4_Naglowek Znak"/>
    <w:link w:val="ORE4Naglowek"/>
    <w:rsid w:val="008849DB"/>
    <w:rPr>
      <w:rFonts w:ascii="Arial" w:eastAsia="Times New Roman" w:hAnsi="Arial" w:cs="Times New Roman"/>
      <w:b/>
      <w:bCs/>
      <w:color w:val="000000"/>
      <w:sz w:val="26"/>
      <w:szCs w:val="2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ebis.ibe.edu.pl/docs/ebis-poradnik-2016.pd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E08F6D-851C-466E-88C6-86F9767AC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346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2018-12-12T08:44:00Z</dcterms:created>
  <dcterms:modified xsi:type="dcterms:W3CDTF">2019-02-18T07:36:00Z</dcterms:modified>
</cp:coreProperties>
</file>