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DEF" w:rsidRPr="00793DEF" w:rsidRDefault="00793DEF" w:rsidP="00793DEF">
      <w:pPr>
        <w:autoSpaceDE w:val="0"/>
        <w:autoSpaceDN w:val="0"/>
        <w:adjustRightInd w:val="0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  <w:r w:rsidRPr="00793DEF">
        <w:rPr>
          <w:rFonts w:cstheme="minorHAnsi"/>
          <w:b/>
          <w:bCs/>
          <w:sz w:val="24"/>
          <w:szCs w:val="24"/>
          <w:lang w:val="pl-PL"/>
        </w:rPr>
        <w:t>Zał</w:t>
      </w:r>
      <w:r>
        <w:rPr>
          <w:rFonts w:cstheme="minorHAnsi"/>
          <w:b/>
          <w:bCs/>
          <w:sz w:val="24"/>
          <w:szCs w:val="24"/>
          <w:lang w:val="pl-PL"/>
        </w:rPr>
        <w:t>ącznik</w:t>
      </w:r>
      <w:r w:rsidRPr="00793DEF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0A3099">
        <w:rPr>
          <w:rFonts w:cstheme="minorHAnsi"/>
          <w:b/>
          <w:bCs/>
          <w:sz w:val="24"/>
          <w:szCs w:val="24"/>
          <w:lang w:val="pl-PL"/>
        </w:rPr>
        <w:t>I.</w:t>
      </w:r>
      <w:r w:rsidRPr="00793DEF">
        <w:rPr>
          <w:rFonts w:cstheme="minorHAnsi"/>
          <w:b/>
          <w:bCs/>
          <w:sz w:val="24"/>
          <w:szCs w:val="24"/>
          <w:lang w:val="pl-PL"/>
        </w:rPr>
        <w:t>1</w:t>
      </w:r>
    </w:p>
    <w:p w:rsidR="00793DEF" w:rsidRPr="00793DEF" w:rsidRDefault="00793DEF" w:rsidP="00793DEF">
      <w:pPr>
        <w:autoSpaceDE w:val="0"/>
        <w:autoSpaceDN w:val="0"/>
        <w:adjustRightInd w:val="0"/>
        <w:ind w:firstLine="0"/>
        <w:jc w:val="both"/>
        <w:rPr>
          <w:rFonts w:cstheme="minorHAnsi"/>
          <w:b/>
          <w:bCs/>
          <w:sz w:val="24"/>
          <w:szCs w:val="24"/>
          <w:lang w:val="pl-PL"/>
        </w:rPr>
      </w:pPr>
    </w:p>
    <w:p w:rsidR="00793DEF" w:rsidRPr="00793DEF" w:rsidRDefault="00793DEF" w:rsidP="00793DEF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793DEF">
        <w:rPr>
          <w:rFonts w:asciiTheme="minorHAnsi" w:hAnsiTheme="minorHAnsi" w:cstheme="minorHAnsi"/>
          <w:sz w:val="40"/>
          <w:szCs w:val="40"/>
          <w:lang w:val="pl-PL"/>
        </w:rPr>
        <w:t xml:space="preserve">Wnioski z ewaluacji </w:t>
      </w:r>
      <w:r>
        <w:rPr>
          <w:rFonts w:asciiTheme="minorHAnsi" w:hAnsiTheme="minorHAnsi" w:cstheme="minorHAnsi"/>
          <w:sz w:val="40"/>
          <w:szCs w:val="40"/>
          <w:lang w:val="pl-PL"/>
        </w:rPr>
        <w:t>zewnętrznej</w:t>
      </w:r>
    </w:p>
    <w:p w:rsidR="00390537" w:rsidRDefault="00390537" w:rsidP="00793DEF">
      <w:pPr>
        <w:autoSpaceDE w:val="0"/>
        <w:autoSpaceDN w:val="0"/>
        <w:adjustRightInd w:val="0"/>
        <w:ind w:firstLine="0"/>
        <w:jc w:val="center"/>
        <w:rPr>
          <w:rFonts w:cstheme="minorHAnsi"/>
          <w:bCs/>
          <w:sz w:val="20"/>
          <w:szCs w:val="20"/>
          <w:lang w:val="pl-PL"/>
        </w:rPr>
      </w:pPr>
    </w:p>
    <w:p w:rsidR="00793DEF" w:rsidRPr="00793DEF" w:rsidRDefault="00793DEF" w:rsidP="00793DEF">
      <w:pPr>
        <w:autoSpaceDE w:val="0"/>
        <w:autoSpaceDN w:val="0"/>
        <w:adjustRightInd w:val="0"/>
        <w:ind w:firstLine="0"/>
        <w:jc w:val="center"/>
        <w:rPr>
          <w:rFonts w:cstheme="minorHAnsi"/>
          <w:bCs/>
          <w:sz w:val="20"/>
          <w:szCs w:val="20"/>
          <w:lang w:val="pl-PL"/>
        </w:rPr>
      </w:pPr>
    </w:p>
    <w:p w:rsidR="00793DEF" w:rsidRPr="00793DEF" w:rsidRDefault="00793DEF" w:rsidP="00793DEF">
      <w:pPr>
        <w:autoSpaceDE w:val="0"/>
        <w:autoSpaceDN w:val="0"/>
        <w:adjustRightInd w:val="0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793DEF" w:rsidRPr="00793DEF" w:rsidRDefault="00793DEF" w:rsidP="004E3D99">
      <w:pPr>
        <w:pStyle w:val="Akapitzlist"/>
        <w:numPr>
          <w:ilvl w:val="0"/>
          <w:numId w:val="46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793DEF">
        <w:rPr>
          <w:rFonts w:cstheme="minorHAnsi"/>
          <w:sz w:val="24"/>
          <w:szCs w:val="24"/>
          <w:lang w:val="pl-PL"/>
        </w:rPr>
        <w:t>Szkoła dba o efekty kształcenia zgodnie z maksym</w:t>
      </w:r>
      <w:r>
        <w:rPr>
          <w:rFonts w:cstheme="minorHAnsi"/>
          <w:sz w:val="24"/>
          <w:szCs w:val="24"/>
          <w:lang w:val="pl-PL"/>
        </w:rPr>
        <w:t>ą</w:t>
      </w:r>
      <w:r w:rsidRPr="00793DEF">
        <w:rPr>
          <w:rFonts w:cstheme="minorHAnsi"/>
          <w:sz w:val="24"/>
          <w:szCs w:val="24"/>
          <w:lang w:val="pl-PL"/>
        </w:rPr>
        <w:t xml:space="preserve"> "Nauka jest wartością". Nauczyciele planowo i systematycznie przeprowadzają analizy wyników sprawdzianów, diagnoz zewnętrznych i wewnętrznych oraz wdrażają wnioski do pracy z uczniami. Uczniowie chętnie angażują się w zajęcia obowiązkowe </w:t>
      </w:r>
      <w:r w:rsidRPr="00793DEF">
        <w:rPr>
          <w:rFonts w:cstheme="minorHAnsi"/>
          <w:sz w:val="24"/>
          <w:szCs w:val="24"/>
          <w:lang w:val="pl-PL"/>
        </w:rPr>
        <w:br/>
        <w:t xml:space="preserve">i nieobowiązkowe. Biorą udział w konkursach, akcjach społecznych, działają </w:t>
      </w:r>
      <w:r>
        <w:rPr>
          <w:rFonts w:cstheme="minorHAnsi"/>
          <w:sz w:val="24"/>
          <w:szCs w:val="24"/>
          <w:lang w:val="pl-PL"/>
        </w:rPr>
        <w:br/>
      </w:r>
      <w:r w:rsidRPr="00793DEF">
        <w:rPr>
          <w:rFonts w:cstheme="minorHAnsi"/>
          <w:sz w:val="24"/>
          <w:szCs w:val="24"/>
          <w:lang w:val="pl-PL"/>
        </w:rPr>
        <w:t xml:space="preserve">w samorządzie i harcerstwie, wydają gazetkę szkolną. Takie działania systemowe prowadzone są przez szkołę od wielu lat i przyczyniają się nie tylko do osiągania, ale </w:t>
      </w:r>
      <w:r w:rsidRPr="00793DEF">
        <w:rPr>
          <w:rFonts w:cstheme="minorHAnsi"/>
          <w:sz w:val="24"/>
          <w:szCs w:val="24"/>
          <w:lang w:val="pl-PL"/>
        </w:rPr>
        <w:br/>
        <w:t xml:space="preserve">i utrzymania wyników sprawdzianu przeprowadzanego w ostatnim roku nauki </w:t>
      </w:r>
      <w:r w:rsidRPr="00793DEF">
        <w:rPr>
          <w:rFonts w:cstheme="minorHAnsi"/>
          <w:sz w:val="24"/>
          <w:szCs w:val="24"/>
          <w:lang w:val="pl-PL"/>
        </w:rPr>
        <w:br/>
        <w:t>w szko</w:t>
      </w:r>
      <w:r>
        <w:rPr>
          <w:rFonts w:cstheme="minorHAnsi"/>
          <w:sz w:val="24"/>
          <w:szCs w:val="24"/>
          <w:lang w:val="pl-PL"/>
        </w:rPr>
        <w:t>le podstawowej na 8 stopniu w 9-</w:t>
      </w:r>
      <w:r w:rsidRPr="00793DEF">
        <w:rPr>
          <w:rFonts w:cstheme="minorHAnsi"/>
          <w:sz w:val="24"/>
          <w:szCs w:val="24"/>
          <w:lang w:val="pl-PL"/>
        </w:rPr>
        <w:t xml:space="preserve">stopniowej </w:t>
      </w:r>
      <w:r>
        <w:rPr>
          <w:rFonts w:cstheme="minorHAnsi"/>
          <w:sz w:val="24"/>
          <w:szCs w:val="24"/>
          <w:lang w:val="pl-PL"/>
        </w:rPr>
        <w:t xml:space="preserve">skali </w:t>
      </w:r>
      <w:proofErr w:type="spellStart"/>
      <w:r>
        <w:rPr>
          <w:rFonts w:cstheme="minorHAnsi"/>
          <w:sz w:val="24"/>
          <w:szCs w:val="24"/>
          <w:lang w:val="pl-PL"/>
        </w:rPr>
        <w:t>staninowej</w:t>
      </w:r>
      <w:proofErr w:type="spellEnd"/>
      <w:r>
        <w:rPr>
          <w:rFonts w:cstheme="minorHAnsi"/>
          <w:sz w:val="24"/>
          <w:szCs w:val="24"/>
          <w:lang w:val="pl-PL"/>
        </w:rPr>
        <w:t xml:space="preserve">. Pomimo tego, że w szkoła dba </w:t>
      </w:r>
      <w:r w:rsidRPr="00793DEF">
        <w:rPr>
          <w:rFonts w:cstheme="minorHAnsi"/>
          <w:sz w:val="24"/>
          <w:szCs w:val="24"/>
          <w:lang w:val="pl-PL"/>
        </w:rPr>
        <w:t>o zapewnienie uczniom bezpieczeństwa poprzez dyżury nauczycieli podczas przerw, zamontowanie monitoringu na korytarzach, realizacje szeregu programów zwiększających poczucie bezpieczeństwa i aktywn</w:t>
      </w:r>
      <w:r>
        <w:rPr>
          <w:rFonts w:cstheme="minorHAnsi"/>
          <w:sz w:val="24"/>
          <w:szCs w:val="24"/>
          <w:lang w:val="pl-PL"/>
        </w:rPr>
        <w:t>ą</w:t>
      </w:r>
      <w:r w:rsidRPr="00793DEF">
        <w:rPr>
          <w:rFonts w:cstheme="minorHAnsi"/>
          <w:sz w:val="24"/>
          <w:szCs w:val="24"/>
          <w:lang w:val="pl-PL"/>
        </w:rPr>
        <w:t xml:space="preserve"> działalność Grupy Prewencyjnego Wsparcia, uczniowie wskazują na miejsca, w których nie czują się </w:t>
      </w:r>
      <w:r w:rsidRPr="00793DEF">
        <w:rPr>
          <w:rFonts w:cstheme="minorHAnsi"/>
          <w:sz w:val="24"/>
          <w:szCs w:val="24"/>
          <w:lang w:val="pl-PL"/>
        </w:rPr>
        <w:br/>
        <w:t>w pełni bezpiecznie i nie do wszystkich rodziców docierają informacje o zagrożeniach występujących w szkole i sposobach reagowani</w:t>
      </w:r>
      <w:r>
        <w:rPr>
          <w:rFonts w:cstheme="minorHAnsi"/>
          <w:sz w:val="24"/>
          <w:szCs w:val="24"/>
          <w:lang w:val="pl-PL"/>
        </w:rPr>
        <w:t>a</w:t>
      </w:r>
      <w:r w:rsidRPr="00793DEF">
        <w:rPr>
          <w:rFonts w:cstheme="minorHAnsi"/>
          <w:sz w:val="24"/>
          <w:szCs w:val="24"/>
          <w:lang w:val="pl-PL"/>
        </w:rPr>
        <w:t xml:space="preserve"> na nie przez nauczycieli.</w:t>
      </w:r>
    </w:p>
    <w:p w:rsidR="00793DEF" w:rsidRPr="00793DEF" w:rsidRDefault="00793DEF" w:rsidP="004E3D99">
      <w:pPr>
        <w:pStyle w:val="Akapitzlist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793DEF" w:rsidRPr="00793DEF" w:rsidRDefault="00793DEF" w:rsidP="004E3D99">
      <w:pPr>
        <w:pStyle w:val="Akapitzlist"/>
        <w:numPr>
          <w:ilvl w:val="0"/>
          <w:numId w:val="46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793DEF">
        <w:rPr>
          <w:rFonts w:cstheme="minorHAnsi"/>
          <w:sz w:val="24"/>
          <w:szCs w:val="24"/>
          <w:lang w:val="pl-PL"/>
        </w:rPr>
        <w:t>Koncepcja pracy szkoły, przyjęta przez rad</w:t>
      </w:r>
      <w:r>
        <w:rPr>
          <w:rFonts w:cstheme="minorHAnsi"/>
          <w:sz w:val="24"/>
          <w:szCs w:val="24"/>
          <w:lang w:val="pl-PL"/>
        </w:rPr>
        <w:t>ę</w:t>
      </w:r>
      <w:r w:rsidRPr="00793DEF">
        <w:rPr>
          <w:rFonts w:cstheme="minorHAnsi"/>
          <w:sz w:val="24"/>
          <w:szCs w:val="24"/>
          <w:lang w:val="pl-PL"/>
        </w:rPr>
        <w:t xml:space="preserve"> pedagogiczn</w:t>
      </w:r>
      <w:r w:rsidR="002C546B">
        <w:rPr>
          <w:rFonts w:cstheme="minorHAnsi"/>
          <w:sz w:val="24"/>
          <w:szCs w:val="24"/>
          <w:lang w:val="pl-PL"/>
        </w:rPr>
        <w:t>ą</w:t>
      </w:r>
      <w:r w:rsidRPr="00793DEF">
        <w:rPr>
          <w:rFonts w:cstheme="minorHAnsi"/>
          <w:sz w:val="24"/>
          <w:szCs w:val="24"/>
          <w:lang w:val="pl-PL"/>
        </w:rPr>
        <w:t>, jest efektem współdziałania wszystkich podmiotów szkoły. W</w:t>
      </w:r>
      <w:r w:rsidR="002C546B">
        <w:rPr>
          <w:rFonts w:cstheme="minorHAnsi"/>
          <w:sz w:val="24"/>
          <w:szCs w:val="24"/>
          <w:lang w:val="pl-PL"/>
        </w:rPr>
        <w:t xml:space="preserve"> zależności od potrzeb uczniów</w:t>
      </w:r>
      <w:r w:rsidR="002C546B">
        <w:rPr>
          <w:rFonts w:cstheme="minorHAnsi"/>
          <w:sz w:val="24"/>
          <w:szCs w:val="24"/>
          <w:lang w:val="pl-PL"/>
        </w:rPr>
        <w:br/>
      </w:r>
      <w:r w:rsidRPr="00793DEF">
        <w:rPr>
          <w:rFonts w:cstheme="minorHAnsi"/>
          <w:sz w:val="24"/>
          <w:szCs w:val="24"/>
          <w:lang w:val="pl-PL"/>
        </w:rPr>
        <w:t>i możliwości środowiska jest ona analizowana i modyfikowana. Oferta edukacyjna sprzyja rozwojowi i wspomaganiu uczniów oraz stwarza szanse wszystkim uczniom odniesienia sukcesu szkolnego na miarę ich możliwości. Prowadzi się wiele nowatorskich rozwiązań programowych. Nauczyciele organizują i realizują procesy edukacyjne zespołowo po rozpoznaniu potrzeb w zakresie kształcenia i wychowania. Pomimo wykorzystywania zalecanych warunków i sposobów realizacji podstawy programowej w realizacji planowych procesów edukacyjnych oraz wdrażania wniosków z monitoringu tych procesów, organizacji i współpracy nauczycieli, uczniów i rodziców, nie wszyscy uczniowi</w:t>
      </w:r>
      <w:r w:rsidR="00957373">
        <w:rPr>
          <w:rFonts w:cstheme="minorHAnsi"/>
          <w:sz w:val="24"/>
          <w:szCs w:val="24"/>
          <w:lang w:val="pl-PL"/>
        </w:rPr>
        <w:t>e i rodzice posiadają informację</w:t>
      </w:r>
      <w:r w:rsidRPr="00793DEF">
        <w:rPr>
          <w:rFonts w:cstheme="minorHAnsi"/>
          <w:sz w:val="24"/>
          <w:szCs w:val="24"/>
          <w:lang w:val="pl-PL"/>
        </w:rPr>
        <w:t xml:space="preserve"> </w:t>
      </w:r>
      <w:r w:rsidR="00957373">
        <w:rPr>
          <w:rFonts w:cstheme="minorHAnsi"/>
          <w:sz w:val="24"/>
          <w:szCs w:val="24"/>
          <w:lang w:val="pl-PL"/>
        </w:rPr>
        <w:t>zwrotną uzasadniającą wystawioną</w:t>
      </w:r>
      <w:r w:rsidRPr="00793DEF">
        <w:rPr>
          <w:rFonts w:cstheme="minorHAnsi"/>
          <w:sz w:val="24"/>
          <w:szCs w:val="24"/>
          <w:lang w:val="pl-PL"/>
        </w:rPr>
        <w:t xml:space="preserve"> ocenę, nie na wszystkich zajęciach stosuje się prac</w:t>
      </w:r>
      <w:r>
        <w:rPr>
          <w:rFonts w:cstheme="minorHAnsi"/>
          <w:sz w:val="24"/>
          <w:szCs w:val="24"/>
          <w:lang w:val="pl-PL"/>
        </w:rPr>
        <w:t>ę</w:t>
      </w:r>
      <w:r w:rsidRPr="00793DEF">
        <w:rPr>
          <w:rFonts w:cstheme="minorHAnsi"/>
          <w:sz w:val="24"/>
          <w:szCs w:val="24"/>
          <w:lang w:val="pl-PL"/>
        </w:rPr>
        <w:t xml:space="preserve"> </w:t>
      </w:r>
      <w:r w:rsidRPr="00793DEF">
        <w:rPr>
          <w:rFonts w:cstheme="minorHAnsi"/>
          <w:sz w:val="24"/>
          <w:szCs w:val="24"/>
          <w:lang w:val="pl-PL"/>
        </w:rPr>
        <w:br/>
        <w:t>z komputerem. Nie wszyscy uczniowie i rodzice są informowani o tym, czego się uczą i jak</w:t>
      </w:r>
      <w:r w:rsidR="00957373">
        <w:rPr>
          <w:rFonts w:cstheme="minorHAnsi"/>
          <w:sz w:val="24"/>
          <w:szCs w:val="24"/>
          <w:lang w:val="pl-PL"/>
        </w:rPr>
        <w:t>i jest cel kształcenia oraz mają</w:t>
      </w:r>
      <w:bookmarkStart w:id="0" w:name="_GoBack"/>
      <w:bookmarkEnd w:id="0"/>
      <w:r w:rsidRPr="00793DEF">
        <w:rPr>
          <w:rFonts w:cstheme="minorHAnsi"/>
          <w:sz w:val="24"/>
          <w:szCs w:val="24"/>
          <w:lang w:val="pl-PL"/>
        </w:rPr>
        <w:t xml:space="preserve"> możliwość wpływania na metody pracy na lekcji.</w:t>
      </w:r>
    </w:p>
    <w:p w:rsidR="00793DEF" w:rsidRPr="00793DEF" w:rsidRDefault="00793DEF" w:rsidP="004E3D99">
      <w:pPr>
        <w:pStyle w:val="Akapitzlist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793DEF" w:rsidRPr="00793DEF" w:rsidRDefault="00793DEF" w:rsidP="004E3D99">
      <w:pPr>
        <w:pStyle w:val="Akapitzlist"/>
        <w:numPr>
          <w:ilvl w:val="0"/>
          <w:numId w:val="46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793DEF">
        <w:rPr>
          <w:rFonts w:cstheme="minorHAnsi"/>
          <w:sz w:val="24"/>
          <w:szCs w:val="24"/>
          <w:lang w:val="pl-PL"/>
        </w:rPr>
        <w:t>Szkoła zna specyfikę lokalnej społeczności i ma dobre rozeznanie w jej potrzebach. Najczęściej podejmuje wspólne przedsięwzięcia z komisariatem Policji XX, Parafi</w:t>
      </w:r>
      <w:r w:rsidR="002C546B">
        <w:rPr>
          <w:rFonts w:cstheme="minorHAnsi"/>
          <w:sz w:val="24"/>
          <w:szCs w:val="24"/>
          <w:lang w:val="pl-PL"/>
        </w:rPr>
        <w:t>ą</w:t>
      </w:r>
      <w:r w:rsidRPr="00793DEF">
        <w:rPr>
          <w:rFonts w:cstheme="minorHAnsi"/>
          <w:sz w:val="24"/>
          <w:szCs w:val="24"/>
          <w:lang w:val="pl-PL"/>
        </w:rPr>
        <w:t xml:space="preserve"> Św. Antoniego i z Miejskim Ośrodkiem Pomocy Społecznej, które dla obu stron są satysfakcjonujące. Kluczow</w:t>
      </w:r>
      <w:r>
        <w:rPr>
          <w:rFonts w:cstheme="minorHAnsi"/>
          <w:sz w:val="24"/>
          <w:szCs w:val="24"/>
          <w:lang w:val="pl-PL"/>
        </w:rPr>
        <w:t>ą,</w:t>
      </w:r>
      <w:r w:rsidRPr="00793DEF">
        <w:rPr>
          <w:rFonts w:cstheme="minorHAnsi"/>
          <w:sz w:val="24"/>
          <w:szCs w:val="24"/>
          <w:lang w:val="pl-PL"/>
        </w:rPr>
        <w:t xml:space="preserve"> wspóln</w:t>
      </w:r>
      <w:r>
        <w:rPr>
          <w:rFonts w:cstheme="minorHAnsi"/>
          <w:sz w:val="24"/>
          <w:szCs w:val="24"/>
          <w:lang w:val="pl-PL"/>
        </w:rPr>
        <w:t>ą</w:t>
      </w:r>
      <w:r w:rsidRPr="00793DEF">
        <w:rPr>
          <w:rFonts w:cstheme="minorHAnsi"/>
          <w:sz w:val="24"/>
          <w:szCs w:val="24"/>
          <w:lang w:val="pl-PL"/>
        </w:rPr>
        <w:t xml:space="preserve"> inicjatyw</w:t>
      </w:r>
      <w:r>
        <w:rPr>
          <w:rFonts w:cstheme="minorHAnsi"/>
          <w:sz w:val="24"/>
          <w:szCs w:val="24"/>
          <w:lang w:val="pl-PL"/>
        </w:rPr>
        <w:t>ą</w:t>
      </w:r>
      <w:r w:rsidRPr="00793DEF">
        <w:rPr>
          <w:rFonts w:cstheme="minorHAnsi"/>
          <w:sz w:val="24"/>
          <w:szCs w:val="24"/>
          <w:lang w:val="pl-PL"/>
        </w:rPr>
        <w:t xml:space="preserve"> nauczycieli, uczniów, rodziców, </w:t>
      </w:r>
      <w:r w:rsidRPr="00793DEF">
        <w:rPr>
          <w:rFonts w:cstheme="minorHAnsi"/>
          <w:sz w:val="24"/>
          <w:szCs w:val="24"/>
          <w:lang w:val="pl-PL"/>
        </w:rPr>
        <w:lastRenderedPageBreak/>
        <w:t xml:space="preserve">instytucji i organizacji działających w środowisku lokalnym jest coroczny Festyn Szkolny. Szkoła jest bardzo </w:t>
      </w:r>
      <w:r w:rsidR="002C546B">
        <w:rPr>
          <w:rFonts w:cstheme="minorHAnsi"/>
          <w:sz w:val="24"/>
          <w:szCs w:val="24"/>
          <w:lang w:val="pl-PL"/>
        </w:rPr>
        <w:t xml:space="preserve">dobrze postrzegana w </w:t>
      </w:r>
      <w:proofErr w:type="gramStart"/>
      <w:r w:rsidR="002C546B">
        <w:rPr>
          <w:rFonts w:cstheme="minorHAnsi"/>
          <w:sz w:val="24"/>
          <w:szCs w:val="24"/>
          <w:lang w:val="pl-PL"/>
        </w:rPr>
        <w:t>środowisku</w:t>
      </w:r>
      <w:r w:rsidRPr="00793DEF">
        <w:rPr>
          <w:rFonts w:cstheme="minorHAnsi"/>
          <w:sz w:val="24"/>
          <w:szCs w:val="24"/>
          <w:lang w:val="pl-PL"/>
        </w:rPr>
        <w:t xml:space="preserve"> jako</w:t>
      </w:r>
      <w:proofErr w:type="gramEnd"/>
      <w:r w:rsidRPr="00793DEF">
        <w:rPr>
          <w:rFonts w:cstheme="minorHAnsi"/>
          <w:sz w:val="24"/>
          <w:szCs w:val="24"/>
          <w:lang w:val="pl-PL"/>
        </w:rPr>
        <w:t xml:space="preserve"> placówka dbająca o jakość nauczania, wychowania i sprawowania opieki nad uczniami. Pomimo wielu inicjatyw</w:t>
      </w:r>
      <w:r>
        <w:rPr>
          <w:rFonts w:cstheme="minorHAnsi"/>
          <w:sz w:val="24"/>
          <w:szCs w:val="24"/>
          <w:lang w:val="pl-PL"/>
        </w:rPr>
        <w:t>,</w:t>
      </w:r>
      <w:r w:rsidRPr="00793DEF">
        <w:rPr>
          <w:rFonts w:cstheme="minorHAnsi"/>
          <w:sz w:val="24"/>
          <w:szCs w:val="24"/>
          <w:lang w:val="pl-PL"/>
        </w:rPr>
        <w:t xml:space="preserve"> jakie szkoła prowadzi, aby zaprezentować i upowszechnić informacje </w:t>
      </w:r>
      <w:r w:rsidRPr="00793DEF">
        <w:rPr>
          <w:rFonts w:cstheme="minorHAnsi"/>
          <w:sz w:val="24"/>
          <w:szCs w:val="24"/>
          <w:lang w:val="pl-PL"/>
        </w:rPr>
        <w:br/>
        <w:t>o ofercie edukacyjnej i osiągnięciach uczniów oraz podejmowanych działaniach dla rodziców, nie do wszystkich rodziców docierają te informacje.</w:t>
      </w:r>
    </w:p>
    <w:p w:rsidR="00793DEF" w:rsidRPr="00793DEF" w:rsidRDefault="00793DEF" w:rsidP="004E3D99">
      <w:pPr>
        <w:pStyle w:val="Akapitzlist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793DEF" w:rsidRPr="00793DEF" w:rsidRDefault="00793DEF" w:rsidP="004E3D99">
      <w:pPr>
        <w:pStyle w:val="Akapitzlist"/>
        <w:numPr>
          <w:ilvl w:val="0"/>
          <w:numId w:val="46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793DEF">
        <w:rPr>
          <w:rFonts w:cstheme="minorHAnsi"/>
          <w:sz w:val="24"/>
          <w:szCs w:val="24"/>
          <w:lang w:val="pl-PL"/>
        </w:rPr>
        <w:t>Właściwe funkcjonowanie szkoły jest efektem sprawnego zarządzania placówk</w:t>
      </w:r>
      <w:r>
        <w:rPr>
          <w:rFonts w:cstheme="minorHAnsi"/>
          <w:sz w:val="24"/>
          <w:szCs w:val="24"/>
          <w:lang w:val="pl-PL"/>
        </w:rPr>
        <w:t>ą</w:t>
      </w:r>
      <w:r w:rsidRPr="00793DEF">
        <w:rPr>
          <w:rFonts w:cstheme="minorHAnsi"/>
          <w:sz w:val="24"/>
          <w:szCs w:val="24"/>
          <w:lang w:val="pl-PL"/>
        </w:rPr>
        <w:t xml:space="preserve">. </w:t>
      </w:r>
      <w:r w:rsidRPr="00793DEF">
        <w:rPr>
          <w:rFonts w:cstheme="minorHAnsi"/>
          <w:sz w:val="24"/>
          <w:szCs w:val="24"/>
          <w:lang w:val="pl-PL"/>
        </w:rPr>
        <w:br/>
        <w:t>W ramach działających w szkole zespołów nauczyciele planują działania podejmowane w szkole, wspólnie rozwiązują problemy i doskonalą metody i formy współpracy. Z udziałem zespołów nauczycieli prowadzona jest wewnętrzn</w:t>
      </w:r>
      <w:r w:rsidR="002C546B">
        <w:rPr>
          <w:rFonts w:cstheme="minorHAnsi"/>
          <w:sz w:val="24"/>
          <w:szCs w:val="24"/>
          <w:lang w:val="pl-PL"/>
        </w:rPr>
        <w:t>a</w:t>
      </w:r>
      <w:r w:rsidRPr="00793DEF">
        <w:rPr>
          <w:rFonts w:cstheme="minorHAnsi"/>
          <w:sz w:val="24"/>
          <w:szCs w:val="24"/>
          <w:lang w:val="pl-PL"/>
        </w:rPr>
        <w:t xml:space="preserve"> ewaluacja. Wnioski wynikające z wewnętrznego nadzoru pedagogicznego służą do wprowadzania zmian w funkcjonowaniu szkoły, wykorzystywane są do planowania pracy szkoły oraz do podejmowania działań służących jej rozwojowi. Podejmowane są działania wzbogacające warunki lokalowe i wyposażenie szkoły w celu poprawy warunków realizacji przyjętych w szkole programów nauczania i poszerzania oferty zajęć. Do pełnej realizacji zadań statutowych, podstawy programowej, przyjętych przez szkołę programów nauczania oraz zadań związanych z bezpieczeństwem uczniów brak jest odpowiedniego boiska sportowego i szatni szkolnej.</w:t>
      </w:r>
    </w:p>
    <w:p w:rsidR="00126B9F" w:rsidRDefault="00126B9F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Default="002C546B" w:rsidP="004E3D99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C546B" w:rsidRPr="002C546B" w:rsidRDefault="002C546B" w:rsidP="004E3D99">
      <w:pPr>
        <w:spacing w:line="276" w:lineRule="auto"/>
        <w:ind w:firstLine="0"/>
        <w:jc w:val="both"/>
        <w:rPr>
          <w:rFonts w:cstheme="minorHAnsi"/>
          <w:lang w:val="pl-PL"/>
        </w:rPr>
      </w:pPr>
      <w:r w:rsidRPr="002C546B">
        <w:rPr>
          <w:rFonts w:cstheme="minorHAnsi"/>
          <w:bCs/>
          <w:lang w:val="pl-PL"/>
        </w:rPr>
        <w:t xml:space="preserve">Źródło: </w:t>
      </w:r>
      <w:hyperlink r:id="rId8" w:history="1">
        <w:r w:rsidRPr="002C546B">
          <w:rPr>
            <w:rStyle w:val="Hipercze"/>
            <w:rFonts w:cstheme="minorHAnsi"/>
            <w:bCs/>
            <w:lang w:val="pl-PL"/>
          </w:rPr>
          <w:t>http://www.seo2.npseo.pl/reports/1000136329098.pdf</w:t>
        </w:r>
      </w:hyperlink>
    </w:p>
    <w:sectPr w:rsidR="002C546B" w:rsidRPr="002C546B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4C83" w:rsidRDefault="00FB4C83" w:rsidP="00AB1AF3">
      <w:r>
        <w:separator/>
      </w:r>
    </w:p>
  </w:endnote>
  <w:endnote w:type="continuationSeparator" w:id="0">
    <w:p w:rsidR="00FB4C83" w:rsidRDefault="00FB4C83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4463251"/>
      <w:docPartObj>
        <w:docPartGallery w:val="Page Numbers (Bottom of Page)"/>
        <w:docPartUnique/>
      </w:docPartObj>
    </w:sdtPr>
    <w:sdtContent>
      <w:p w:rsidR="000A3099" w:rsidRDefault="000A3099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0A3099" w:rsidRDefault="000A309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4C83" w:rsidRDefault="00FB4C83" w:rsidP="00AB1AF3">
      <w:r>
        <w:separator/>
      </w:r>
    </w:p>
  </w:footnote>
  <w:footnote w:type="continuationSeparator" w:id="0">
    <w:p w:rsidR="00FB4C83" w:rsidRDefault="00FB4C83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0A309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-728980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0A3099" w:rsidRDefault="000A309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A3099" w:rsidRDefault="000A309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0A3099" w:rsidRDefault="000A3099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2975564"/>
    <w:multiLevelType w:val="hybridMultilevel"/>
    <w:tmpl w:val="E96686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C940A18"/>
    <w:multiLevelType w:val="hybridMultilevel"/>
    <w:tmpl w:val="9FDC2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6"/>
  </w:num>
  <w:num w:numId="4">
    <w:abstractNumId w:val="5"/>
  </w:num>
  <w:num w:numId="5">
    <w:abstractNumId w:val="44"/>
  </w:num>
  <w:num w:numId="6">
    <w:abstractNumId w:val="45"/>
  </w:num>
  <w:num w:numId="7">
    <w:abstractNumId w:val="7"/>
  </w:num>
  <w:num w:numId="8">
    <w:abstractNumId w:val="1"/>
  </w:num>
  <w:num w:numId="9">
    <w:abstractNumId w:val="8"/>
  </w:num>
  <w:num w:numId="10">
    <w:abstractNumId w:val="25"/>
  </w:num>
  <w:num w:numId="11">
    <w:abstractNumId w:val="9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3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6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4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27"/>
  </w:num>
  <w:num w:numId="4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309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611FC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46B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05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C6F4C"/>
    <w:rsid w:val="004E3D99"/>
    <w:rsid w:val="004E6184"/>
    <w:rsid w:val="004F0404"/>
    <w:rsid w:val="004F657E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20DA"/>
    <w:rsid w:val="005C555C"/>
    <w:rsid w:val="005D0243"/>
    <w:rsid w:val="005D2B68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6B7A"/>
    <w:rsid w:val="00787B5D"/>
    <w:rsid w:val="00790329"/>
    <w:rsid w:val="00791D0E"/>
    <w:rsid w:val="00793512"/>
    <w:rsid w:val="00793DEF"/>
    <w:rsid w:val="007A30ED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8F2296"/>
    <w:rsid w:val="00902AB3"/>
    <w:rsid w:val="0091509E"/>
    <w:rsid w:val="00916401"/>
    <w:rsid w:val="00917CCE"/>
    <w:rsid w:val="0094133F"/>
    <w:rsid w:val="00944CE5"/>
    <w:rsid w:val="00957373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510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55624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9B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B4C83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character" w:styleId="Hipercze">
    <w:name w:val="Hyperlink"/>
    <w:basedOn w:val="Domylnaczcionkaakapitu"/>
    <w:uiPriority w:val="99"/>
    <w:unhideWhenUsed/>
    <w:rsid w:val="00793DEF"/>
    <w:rPr>
      <w:color w:val="004E6C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o2.npseo.pl/reports/1000136329098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9663C2-2697-498A-9CDB-B07107268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591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4132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2019-01-04T22:37:00Z</dcterms:created>
  <dcterms:modified xsi:type="dcterms:W3CDTF">2019-02-04T08:01:00Z</dcterms:modified>
</cp:coreProperties>
</file>