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3C" w:rsidRPr="006A223C" w:rsidRDefault="006A223C" w:rsidP="006A223C">
      <w:pPr>
        <w:pStyle w:val="Tytu"/>
        <w:rPr>
          <w:sz w:val="40"/>
          <w:szCs w:val="40"/>
          <w:u w:color="000000"/>
          <w:lang w:val="pl-PL"/>
        </w:rPr>
      </w:pPr>
      <w:r w:rsidRPr="006A223C">
        <w:rPr>
          <w:sz w:val="40"/>
          <w:szCs w:val="40"/>
          <w:u w:color="000000"/>
          <w:lang w:val="pl-PL"/>
        </w:rPr>
        <w:t xml:space="preserve">Projekt </w:t>
      </w:r>
      <w:proofErr w:type="gramStart"/>
      <w:r w:rsidRPr="006A223C">
        <w:rPr>
          <w:sz w:val="40"/>
          <w:szCs w:val="40"/>
          <w:u w:color="000000"/>
          <w:lang w:val="pl-PL"/>
        </w:rPr>
        <w:t>edukacyjny jako</w:t>
      </w:r>
      <w:proofErr w:type="gramEnd"/>
      <w:r w:rsidRPr="006A223C">
        <w:rPr>
          <w:sz w:val="40"/>
          <w:szCs w:val="40"/>
          <w:u w:color="000000"/>
          <w:lang w:val="pl-PL"/>
        </w:rPr>
        <w:t xml:space="preserve"> metoda integrująca wiedzę i ucząca współpracy</w:t>
      </w:r>
    </w:p>
    <w:p w:rsidR="001C531D" w:rsidRDefault="001C531D" w:rsidP="001C531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117DE2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Moduł </w:t>
      </w:r>
      <w:r w:rsidR="00B12A86" w:rsidRPr="00117DE2">
        <w:rPr>
          <w:rFonts w:asciiTheme="majorHAnsi" w:hAnsiTheme="majorHAnsi" w:cstheme="majorHAnsi"/>
          <w:b/>
          <w:bCs/>
          <w:sz w:val="24"/>
          <w:szCs w:val="24"/>
          <w:u w:color="000000"/>
        </w:rPr>
        <w:t>VII</w:t>
      </w:r>
      <w:r w:rsidRPr="00117DE2">
        <w:rPr>
          <w:rFonts w:asciiTheme="majorHAnsi" w:hAnsiTheme="majorHAnsi" w:cstheme="majorHAnsi"/>
          <w:b/>
          <w:bCs/>
          <w:sz w:val="24"/>
          <w:szCs w:val="24"/>
          <w:u w:color="000000"/>
        </w:rPr>
        <w:t>I.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</w:p>
    <w:p w:rsidR="001C531D" w:rsidRPr="001C531D" w:rsidRDefault="001C531D" w:rsidP="001C531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6A223C" w:rsidRPr="006A223C" w:rsidRDefault="006A223C" w:rsidP="006A223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6A223C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6A223C" w:rsidRPr="00C40CEA" w:rsidRDefault="006A223C" w:rsidP="006A223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C40CEA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6A223C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charakteryzuje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założenia i etapy pracy metodą projektu; </w:t>
      </w:r>
    </w:p>
    <w:p w:rsidR="006A223C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wyjaśnia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znaczenie pracy metodą projektu w kształtowaniu umiejętności uczenia się uczniów i uczennic na I etapie edukacyjnym; </w:t>
      </w:r>
    </w:p>
    <w:p w:rsidR="00BD02B3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definiuje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zadania nauczyciela/nauczycielki w pracy metodą projektu oraz wskazuje specyfikę pracy z dziećmi w młodszym wieku szkolnym; </w:t>
      </w:r>
    </w:p>
    <w:p w:rsidR="006A223C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organizuje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współpracę nauczycieli i nauczycielek w celu doskonalenia ich umiejętności pracy metodą projektu; </w:t>
      </w:r>
    </w:p>
    <w:p w:rsidR="006A223C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określa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wskaźniki świadczące o potrzebie rozwoju szkoły w zakresie stosowania metody projektu; </w:t>
      </w:r>
    </w:p>
    <w:p w:rsidR="006A223C" w:rsidRDefault="006A223C" w:rsidP="006A223C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6A223C">
        <w:rPr>
          <w:rFonts w:asciiTheme="majorHAnsi" w:hAnsiTheme="majorHAnsi" w:cstheme="majorHAnsi"/>
          <w:sz w:val="24"/>
          <w:szCs w:val="24"/>
          <w:u w:color="000000"/>
        </w:rPr>
        <w:t>identyfikuje</w:t>
      </w:r>
      <w:proofErr w:type="gramEnd"/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kierunki doskonalenia nauczycieli i nauczycielek I etapu edukacyjnego w zakresie stosowania metody projektu. </w:t>
      </w:r>
    </w:p>
    <w:p w:rsidR="00FE077B" w:rsidRPr="00117DE2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720"/>
        <w:rPr>
          <w:rFonts w:asciiTheme="majorHAnsi" w:eastAsia="Verdana" w:hAnsiTheme="majorHAnsi" w:cstheme="majorHAnsi"/>
          <w:b/>
          <w:sz w:val="24"/>
          <w:szCs w:val="24"/>
          <w:u w:color="000000"/>
        </w:rPr>
      </w:pPr>
    </w:p>
    <w:p w:rsidR="00117DE2" w:rsidRPr="00117DE2" w:rsidRDefault="00117DE2" w:rsidP="00117DE2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2"/>
        <w:rPr>
          <w:rFonts w:asciiTheme="majorHAnsi" w:eastAsia="Verdana" w:hAnsiTheme="majorHAnsi" w:cstheme="majorHAnsi"/>
          <w:b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b/>
          <w:sz w:val="24"/>
          <w:szCs w:val="24"/>
          <w:u w:color="000000"/>
        </w:rPr>
        <w:t>Szczegółowe treści</w:t>
      </w:r>
      <w:r>
        <w:rPr>
          <w:rFonts w:asciiTheme="majorHAnsi" w:eastAsia="Verdana" w:hAnsiTheme="majorHAnsi" w:cstheme="majorHAnsi"/>
          <w:b/>
          <w:sz w:val="24"/>
          <w:szCs w:val="24"/>
          <w:u w:color="000000"/>
        </w:rPr>
        <w:t>:</w:t>
      </w:r>
    </w:p>
    <w:p w:rsid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Założenia metody projektu istotne w edukacji wczesnoszkolnej:</w:t>
      </w:r>
    </w:p>
    <w:p w:rsidR="00117DE2" w:rsidRDefault="00117DE2" w:rsidP="00117DE2">
      <w:pPr>
        <w:pStyle w:val="Domylne"/>
        <w:numPr>
          <w:ilvl w:val="0"/>
          <w:numId w:val="2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cele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metody projektu;</w:t>
      </w:r>
    </w:p>
    <w:p w:rsidR="00117DE2" w:rsidRDefault="00117DE2" w:rsidP="00117DE2">
      <w:pPr>
        <w:pStyle w:val="Domylne"/>
        <w:numPr>
          <w:ilvl w:val="0"/>
          <w:numId w:val="2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rodzaje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projektów (np. projekt badawczy, projekt medialno-artystyczny, działania lokalnego);</w:t>
      </w:r>
    </w:p>
    <w:p w:rsidR="00117DE2" w:rsidRPr="00117DE2" w:rsidRDefault="00117DE2" w:rsidP="00117DE2">
      <w:pPr>
        <w:pStyle w:val="Domylne"/>
        <w:numPr>
          <w:ilvl w:val="0"/>
          <w:numId w:val="2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etapy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projektu i sposoby ich realizacji.</w:t>
      </w:r>
    </w:p>
    <w:p w:rsid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Rozwój umiejętności uczenia się uczniów w wieku wczesnoszkolnym, w tym:</w:t>
      </w:r>
    </w:p>
    <w:p w:rsidR="00117DE2" w:rsidRDefault="00117DE2" w:rsidP="00117DE2">
      <w:pPr>
        <w:pStyle w:val="Domylne"/>
        <w:numPr>
          <w:ilvl w:val="0"/>
          <w:numId w:val="2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rozwój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funkcji poznawczych uczniów w trakcie uczenia się grupowego;</w:t>
      </w:r>
    </w:p>
    <w:p w:rsidR="00117DE2" w:rsidRDefault="00117DE2" w:rsidP="00117DE2">
      <w:pPr>
        <w:pStyle w:val="Domylne"/>
        <w:numPr>
          <w:ilvl w:val="0"/>
          <w:numId w:val="2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uczenie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się planowania kolejności wykonywanych czynności;</w:t>
      </w:r>
    </w:p>
    <w:p w:rsidR="00117DE2" w:rsidRPr="00117DE2" w:rsidRDefault="00117DE2" w:rsidP="00117DE2">
      <w:pPr>
        <w:pStyle w:val="Domylne"/>
        <w:numPr>
          <w:ilvl w:val="0"/>
          <w:numId w:val="2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uczenie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się współdziałania i samodzielności.</w:t>
      </w:r>
    </w:p>
    <w:p w:rsidR="00117DE2" w:rsidRP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lastRenderedPageBreak/>
        <w:t>Zadania nauczyciela na I etapie edukacyjnym, np.</w:t>
      </w:r>
    </w:p>
    <w:p w:rsidR="00117DE2" w:rsidRDefault="00117DE2" w:rsidP="00117DE2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tworzenie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warunków do realizacji projektu (integracja uczniów, budowanie atmosfery bezpieczeństwa i wzajemnej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akceptacji);</w:t>
      </w:r>
    </w:p>
    <w:p w:rsidR="00117DE2" w:rsidRDefault="00117DE2" w:rsidP="00117DE2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określenie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obszaru tematycznego w sposób dający uczniom swobodę w wyborze tematu (wykorzystanie osobistego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doświadczenia uczniów);</w:t>
      </w:r>
    </w:p>
    <w:p w:rsidR="00117DE2" w:rsidRDefault="00117DE2" w:rsidP="00117DE2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wspólnie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z uczniami ustalanie celów, etapów pracy, kolejnych działań, podział zadań;</w:t>
      </w:r>
    </w:p>
    <w:p w:rsidR="00117DE2" w:rsidRDefault="00117DE2" w:rsidP="00117DE2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wspieranie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uczniów w realizacji działań i prezentacji efektów;</w:t>
      </w:r>
    </w:p>
    <w:p w:rsidR="00117DE2" w:rsidRPr="00117DE2" w:rsidRDefault="00117DE2" w:rsidP="00117DE2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pomoc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uczniom w ocenie efektów pracy.</w:t>
      </w:r>
    </w:p>
    <w:p w:rsidR="00117DE2" w:rsidRP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Współpraca </w:t>
      </w: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nauczycieli jako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sposób doskonalenia ich umiejętności w pracy metodą projektu, np.</w:t>
      </w:r>
    </w:p>
    <w:p w:rsidR="00117DE2" w:rsidRDefault="00117DE2" w:rsidP="00117DE2">
      <w:pPr>
        <w:pStyle w:val="Domyln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wspólne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realizowanie projektów przez kilku nauczycieli (np. nauczycieli edukacji wczesnoszkolnej, nauczycieli klas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starszych, nauczyciela świetlicy, psychologa szkolnego, bibliotekarza);</w:t>
      </w:r>
    </w:p>
    <w:p w:rsidR="00117DE2" w:rsidRDefault="00117DE2" w:rsidP="00117DE2">
      <w:pPr>
        <w:pStyle w:val="Domyln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wymiana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doświadczeń nauczycieli pracujących metodą projektu;</w:t>
      </w:r>
    </w:p>
    <w:p w:rsidR="00117DE2" w:rsidRPr="00117DE2" w:rsidRDefault="00117DE2" w:rsidP="00117DE2">
      <w:pPr>
        <w:pStyle w:val="Domyln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ind w:left="1418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wspólne</w:t>
      </w:r>
      <w:proofErr w:type="gram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tworzenie zasad pracy nad projektami, np. współpracy z rodzicami, wykorzystywania TIK, tworzenie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dokumentacji projektowej (kart pracy itp.).</w:t>
      </w:r>
    </w:p>
    <w:p w:rsid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Wskaźniki pozwalające określić, w jaki sposób nauczyciele stosują metodę projektu, np. czas trwania projektów, ich tematyka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br/>
      </w: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i przebieg, sposób podziału zadań, formy prezentowania efektów projektów, system współpracy z rodzicami.</w:t>
      </w:r>
    </w:p>
    <w:p w:rsidR="00117DE2" w:rsidRPr="00117DE2" w:rsidRDefault="00117DE2" w:rsidP="00117DE2">
      <w:pPr>
        <w:pStyle w:val="Domylne"/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Sposoby wyznaczania kierunków działań służących doskonaleniu nauczycieli w pracy metodą projektu (np. metoda SWOT,</w:t>
      </w:r>
      <w:r>
        <w:rPr>
          <w:rFonts w:asciiTheme="majorHAnsi" w:eastAsia="Verdana" w:hAnsiTheme="majorHAnsi" w:cstheme="majorHAnsi"/>
          <w:sz w:val="24"/>
          <w:szCs w:val="24"/>
          <w:u w:color="000000"/>
        </w:rPr>
        <w:t xml:space="preserve"> </w:t>
      </w:r>
      <w:proofErr w:type="spellStart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metaplan</w:t>
      </w:r>
      <w:proofErr w:type="spellEnd"/>
      <w:r w:rsidRPr="00117DE2">
        <w:rPr>
          <w:rFonts w:asciiTheme="majorHAnsi" w:eastAsia="Verdana" w:hAnsiTheme="majorHAnsi" w:cstheme="majorHAnsi"/>
          <w:sz w:val="24"/>
          <w:szCs w:val="24"/>
          <w:u w:color="000000"/>
        </w:rPr>
        <w:t>, rozmowa skoncentrowana na rozwiązaniach).</w:t>
      </w:r>
    </w:p>
    <w:p w:rsidR="00117DE2" w:rsidRPr="00FE077B" w:rsidRDefault="00117DE2" w:rsidP="00117DE2">
      <w:pPr>
        <w:pStyle w:val="Domylne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p w:rsidR="006A223C" w:rsidRDefault="006A223C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6A223C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6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godzin dydaktycznych (15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65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49184C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5</w:t>
      </w:r>
      <w:r w:rsidRPr="006A223C">
        <w:rPr>
          <w:rFonts w:asciiTheme="majorHAnsi" w:hAnsiTheme="majorHAnsi" w:cstheme="majorHAnsi"/>
          <w:sz w:val="24"/>
          <w:szCs w:val="24"/>
          <w:u w:color="000000"/>
        </w:rPr>
        <w:t xml:space="preserve"> = 270 min.</w:t>
      </w:r>
      <w:r w:rsidR="001C531D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FE077B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FE077B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FE077B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FE077B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FE077B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FE077B" w:rsidRPr="006A223C" w:rsidRDefault="00FE077B" w:rsidP="00FE077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6A223C" w:rsidRPr="006A223C" w:rsidTr="00F46E73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223C" w:rsidRPr="006A223C" w:rsidRDefault="006A223C" w:rsidP="00BD02B3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223C" w:rsidRPr="006A223C" w:rsidRDefault="006A223C" w:rsidP="006A223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1C531D" w:rsidRPr="006A223C" w:rsidTr="00EF4596">
        <w:trPr>
          <w:trHeight w:val="379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31D" w:rsidRPr="001C531D" w:rsidRDefault="001C531D" w:rsidP="001C531D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6A223C" w:rsidRPr="006A223C" w:rsidTr="001C531D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</w:t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rojekt pani Lidki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Projektowanie realizacji zdarzenia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Planowanie z przyszłości, technika</w:t>
            </w:r>
          </w:p>
          <w:p w:rsidR="006A223C" w:rsidRPr="00EF4596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EF459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Oś czasu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wprowadzają w sytuację: 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Pani Lucyna jest nauczycielką 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w niewielkiej szkole na Podkarpaciu - w 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Cisnej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. Na jednym z portali 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społecznościowy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ch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znalazła zdjęcia, 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pokazują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jak w ciekawy 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spos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b można zagospodarować przestrzeń szkoły i wokół 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niej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, żeby dzieci aktywnie spędzały przerwy i czas po zajęciach. Są to na przykład wyklejone na podłodze duże plansze do gier typu „Chińczyk“, „Trzy </w:t>
            </w:r>
            <w:r w:rsidR="00EF23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br/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rzędzie“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czy namalowane na chodniku plansze zachęcające do gry </w:t>
            </w:r>
            <w:r w:rsidR="00EF23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krę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de-DE"/>
              </w:rPr>
              <w:t>gle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de-DE"/>
              </w:rPr>
              <w:t xml:space="preserve">, 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„W klasy“, to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ry do jazdy samochodzikami, 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skale, 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pokazują</w:t>
            </w:r>
            <w:r w:rsidR="00BD02B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jak daleko dziecko skoczyło. Pani Lucyna postanowiła skorzystać z tych pomysłów i kilka z nich zaadaptować w swojej szkole. Chce, żeby wszystko było gotowe na Dzień Dziecka. Ma na realizację projektu dokładnie pół roku.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BD02B3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w kilkuosobowych zespołach projektują działania, jakie może podjąć Pani Lidka, żeby zrealizować </w:t>
            </w:r>
            <w:proofErr w:type="spell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sw</w:t>
            </w:r>
            <w:proofErr w:type="spell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 pomysł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Na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arkuszu papieru pionowo rysują oś, na </w:t>
            </w:r>
            <w:proofErr w:type="spell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rej zaznaczają kolejne miesiąc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od rozpoczęcia do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zakończenia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projektu.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Następnie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przy każdym miesiącu wpisują zadania, jakie ma podjąć Pani Lidka, żeby osiągnąć </w:t>
            </w:r>
            <w:proofErr w:type="spell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sw</w:t>
            </w:r>
            <w:proofErr w:type="spell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 cel. 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D02B3">
            <w:pPr>
              <w:pStyle w:val="Domylne"/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rkusze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6A223C" w:rsidRPr="006A223C" w:rsidTr="001C531D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projekcie edukacyjnym</w:t>
            </w:r>
          </w:p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Wyjaśnienie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terminologii, cel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stosowania projektu edukacyjnego, rodzaj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proj</w:t>
            </w:r>
            <w:r w:rsid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ów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połącz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ony z prezentacją (Załącznik 1)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temat projektu edukacyjnego:</w:t>
            </w:r>
          </w:p>
          <w:p w:rsidR="00BD02B3" w:rsidRDefault="006A223C" w:rsidP="00BD02B3">
            <w:pPr>
              <w:pStyle w:val="Domylne"/>
              <w:numPr>
                <w:ilvl w:val="0"/>
                <w:numId w:val="2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</w:t>
            </w:r>
            <w:proofErr w:type="gram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to jest projekt edukacyjny;</w:t>
            </w:r>
          </w:p>
          <w:p w:rsidR="00BD02B3" w:rsidRDefault="006A223C" w:rsidP="00BD02B3">
            <w:pPr>
              <w:pStyle w:val="Domylne"/>
              <w:numPr>
                <w:ilvl w:val="0"/>
                <w:numId w:val="2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cele</w:t>
            </w:r>
            <w:proofErr w:type="gramEnd"/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metody projektu; </w:t>
            </w:r>
          </w:p>
          <w:p w:rsidR="006A223C" w:rsidRPr="00BD02B3" w:rsidRDefault="006A223C" w:rsidP="00BD02B3">
            <w:pPr>
              <w:pStyle w:val="Domylne"/>
              <w:numPr>
                <w:ilvl w:val="0"/>
                <w:numId w:val="2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rodzaje</w:t>
            </w:r>
            <w:proofErr w:type="gramEnd"/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projekt</w:t>
            </w:r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(np. projekt badawczy, projekt medialno-artystyczny,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projekt </w:t>
            </w:r>
            <w:r w:rsidRP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działania lokalnego).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49184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D02B3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49184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 Modułu VIII</w:t>
            </w:r>
            <w:r w:rsidRPr="006A223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Metoda projektu w edukacji wczesnoszkolnej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6A223C" w:rsidRPr="006A223C" w:rsidTr="001C531D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Etapy projektu edukacyjnego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Kolejne etapy projektu edukacyjnego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przypadku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w kilkuosobowych zespołach rozmawiają na temat swoich doświadczeń w realizacji różnych projekt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edukacyjnych.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zespół otrzymuje opis projektu edukacyjnego realizowanego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klasach I - III (Załączniki 2a - 2e). Zapoznają się z nim, a potem wypisują etapy realizacji projektu.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BC55B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zbierają od każdego zespołu po przykładzie jednego, kolejnego etapu (do wyczerpania). Tworzą plakat z etapami projektu edukacyjnego. W miarę potrzeb uzupełniają wypowiedzi uczestnik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w. Zadają pytania 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 celowość stosowania każdego z nich, na </w:t>
            </w:r>
            <w:proofErr w:type="gram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przykład: 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Dlaczego</w:t>
            </w:r>
            <w:proofErr w:type="gramEnd"/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ten etap jest waż</w:t>
            </w:r>
            <w:r w:rsidR="00BC55B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ny? </w:t>
            </w:r>
            <w:r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Jakie działania mieszczą się w ramach tego etapu?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D02B3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BD02B3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 a - 2e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="002674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2674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bookmarkStart w:id="0" w:name="_GoBack"/>
            <w:bookmarkEnd w:id="0"/>
            <w:r w:rsidRPr="002674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projektów edukacyjnych</w:t>
            </w:r>
          </w:p>
          <w:p w:rsidR="006A223C" w:rsidRPr="006A223C" w:rsidRDefault="006A223C" w:rsidP="00BD02B3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rkusze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6A223C" w:rsidRPr="006A223C" w:rsidTr="001C531D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Projekt edukacyjny - rozwijanie kompetencji uczenia się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jaki sposób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realizując projekt edukacyjny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uczniowie i uczennice rozwijają swoje kompetencję uczenia się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1C531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6A223C" w:rsidRPr="001C531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Dywanik pomysłów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na karteczkach zapisują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umiejętności uczenia się można rozwijać za pomocą projektu edukacyjnego (na jednej karteczce zapisują jedną umiejętność). Karteczki przyklejają na ścianie. Wspólnie próbują je uporządkować (na przykład rozwój </w:t>
            </w:r>
            <w:r w:rsidR="00BC55BB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umiejętności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poznawczych, rozwój umiejętności współpracy).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Podsumowują ćwiczenie.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C55BB" w:rsidP="00BD02B3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amoprzylepne karteczki,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C55B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6A223C" w:rsidRPr="006A223C" w:rsidTr="001C531D">
        <w:trPr>
          <w:trHeight w:val="59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Zadania nauczyciela/nauczycielki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projekcie edukacyjnym</w:t>
            </w:r>
          </w:p>
          <w:p w:rsidR="00BC55BB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Zadania, umiejętności, wiedza i postawy nauczyciela/nauczycielki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proofErr w:type="gram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projekcie edukacyjnym dla uczniów i uczennic klas 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- III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Współpraca nauczycieli 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nauczycielek przy </w:t>
            </w:r>
            <w:proofErr w:type="gramStart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projekcie jako</w:t>
            </w:r>
            <w:proofErr w:type="gramEnd"/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forma doskonalenia zawodowego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Elementy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metody</w:t>
            </w:r>
            <w:r w:rsidR="006A223C"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</w:t>
            </w:r>
            <w:proofErr w:type="spellStart"/>
            <w:r w:rsidR="006A223C"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World</w:t>
            </w:r>
            <w:proofErr w:type="spellEnd"/>
            <w:r w:rsidR="006A223C" w:rsidRPr="006A223C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Cafe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w kilkuosobowych zespołach siadają przy stolikach, na których leżą kartki, pisaki. Rozmawiają na temat roli nauczyciela/nauczycielki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organizacji projektu edukacyjnego. Najważniejsze wnioski zapisują na kartce. Mają na to 15 minut.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Przesiadają się do innych stolików, jedna osoba zostaje.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Jej zadaniem jest przedstawienie zdania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poprzedniego zespołu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temat roli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nauczyciela/nauczycielki w projekcie edukacyjnym. W nowym zespole rozmawiają o tym, jaką wiedzę, umiejętności i postawy musi posiadać nauczyciel/nauczycielka, żeby 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real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izować projekt edukacyjny. Po 15 mi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nutach znowu zmieniają stolik.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Zostaje jedna osoba, która przedstawia nowemu zespołowi efekty pracy dwóch wcześniejszych zespołów. 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ostatniej rundzie rozmawiają o tym</w:t>
            </w:r>
            <w:r w:rsidR="00BD02B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 współpraca nauczycieli 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nauczycielek przy projekcie wpływa na ich doskonalenie zawodowe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ćwiczenia</w:t>
            </w:r>
            <w:r w:rsidR="00F46E7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C55BB" w:rsidP="00BD02B3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C55B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60</w:t>
            </w:r>
          </w:p>
        </w:tc>
      </w:tr>
      <w:tr w:rsidR="006A223C" w:rsidRPr="0049184C" w:rsidTr="001C531D">
        <w:trPr>
          <w:trHeight w:val="39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D02B3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Potrzeby szkoły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obszarze wprowadzania projektów edukacyjnych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Wskaźniki przydatne do planowania diagnozy szkoły w obszarze stosowania projektu edukacyjnego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indywidualna</w:t>
            </w: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Konsultacje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trenerami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innymi uczestnikami szkolenia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otrzymują kartę pracy (Załącznik 3) z przykładowymi wskaźnikami pozwalającymi określić potrzebę rozwoju szkoły w zakresie stosowania metody projektów. Dopisują kilka swoich wskaźników.</w:t>
            </w:r>
          </w:p>
          <w:p w:rsidR="006A223C" w:rsidRPr="006A223C" w:rsidRDefault="006A223C" w:rsidP="00D008C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 kolei odczytują. Uzupełniają swoje wskaźniki o te</w:t>
            </w:r>
            <w:r w:rsidR="00D008C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które podali inni uczestnicy.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D02B3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008C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3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2674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Karta pracy</w:t>
            </w:r>
            <w:r w:rsidR="002674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: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BC55B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Jak nauczyciele </w:t>
            </w:r>
            <w:r w:rsidR="0049184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BC55B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nauczycielki stosują metodę projektu edukacyjnego w szkole?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C55B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6A223C" w:rsidRPr="006A223C" w:rsidTr="001C531D">
        <w:trPr>
          <w:trHeight w:val="49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D008C9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Jakie działania pobudzają,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 jakie ograniczają wprowadzanie projektu </w:t>
            </w:r>
            <w:proofErr w:type="gramStart"/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edukacyjnego</w:t>
            </w:r>
            <w:proofErr w:type="gramEnd"/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Wyznaczanie kierunków działań służących doskonaleniu nauczycieli </w:t>
            </w:r>
            <w:r w:rsidR="00BC55B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nauczycielek w pracy metodą projektu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1C531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badawcza </w:t>
            </w:r>
            <w:r w:rsidR="006A223C" w:rsidRPr="001C531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Analiza pola sił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ścianie trenerzy umieszczają duży arkusz papieru. </w:t>
            </w:r>
            <w:r w:rsidR="00D008C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środku zapisują PROJEKT EDUKACYJNY</w:t>
            </w:r>
            <w:r w:rsidR="00D008C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6A223C" w:rsidRPr="006A223C" w:rsidRDefault="00D008C9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 prawej stronie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czestnicy będą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zapisywać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to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ogranicza nauczyciela/nauczycielkę w stosowaniu projektu edukacyjnego na zajęciach z uczniami klas I - III, a po lewej stronie to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pobudza nauczyciela/nauczycielkę do stosowania tej metody.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Wspólnie ustalają 3 podstawowe czynniki pobudzające oraz 3 podstawowe czynniki hamujące.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Określają działania, które mogą wzmocnić czynniki sprzyjające oraz działania mogące osłabić czynniki hamujące (trenerzy zapisują na plakacie)</w:t>
            </w:r>
            <w:r w:rsidR="00D008C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(Trenerzy robią zdjęcia arkusza z analizą wyników badania, </w:t>
            </w:r>
            <w:r w:rsidR="00D008C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które </w:t>
            </w: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wykorzystają w Module X)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Określają, czy wybrane rozwiązania są możliwe do zrealizowania.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C55BB" w:rsidP="00BD02B3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  <w:p w:rsidR="006A223C" w:rsidRPr="006A223C" w:rsidRDefault="00BC55BB" w:rsidP="00BD02B3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uże arkusze papieru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C55B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50 </w:t>
            </w:r>
          </w:p>
        </w:tc>
      </w:tr>
      <w:tr w:rsidR="006A223C" w:rsidRPr="006A223C" w:rsidTr="001C531D">
        <w:trPr>
          <w:trHeight w:val="47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D008C9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Podsumowanie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A223C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zakończenie zajęć</w:t>
            </w:r>
          </w:p>
          <w:p w:rsidR="006A223C" w:rsidRPr="006A223C" w:rsidRDefault="00D008C9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Motywowanie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nauczyciela/nauczycielki do stosowania projektu edukacyjnego</w:t>
            </w:r>
          </w:p>
          <w:p w:rsidR="006A223C" w:rsidRPr="006A223C" w:rsidRDefault="00BC55BB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Swobodne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wypowiedzi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na koniec piszą hasła motywujące Panią Lucynę (z ćwiczenia 1) do realizacji jej projektu.</w:t>
            </w: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A223C" w:rsidRPr="006A223C" w:rsidRDefault="006A223C" w:rsidP="006A223C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i zakończenie zajęć.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BC55BB" w:rsidP="00BD02B3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A223C"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23C" w:rsidRPr="006A223C" w:rsidRDefault="006A223C" w:rsidP="00BC55B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A223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</w:tbl>
    <w:p w:rsidR="0021490D" w:rsidRDefault="0021490D" w:rsidP="006A223C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:rsidR="00C40CEA" w:rsidRDefault="00C40CEA" w:rsidP="0049184C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1C531D" w:rsidRPr="0049184C" w:rsidRDefault="001C531D" w:rsidP="0049184C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49184C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Zasoby edukacyjne: </w:t>
      </w:r>
    </w:p>
    <w:p w:rsidR="001C531D" w:rsidRDefault="001C531D" w:rsidP="001C531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C531D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 w:rsidR="00D41597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1C531D" w:rsidRDefault="00F474E2" w:rsidP="001C531D">
      <w:pPr>
        <w:pStyle w:val="Tre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8" w:history="1">
        <w:r w:rsidR="001C531D" w:rsidRPr="001C531D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http://www.ceo.org.pl/pl/projekt/news/jak-organizowac-i-prowadzic-gimnazjalne-projekty-edukacyjne-publikacja-j-strzemieczny</w:t>
        </w:r>
      </w:hyperlink>
      <w:r w:rsidR="001C531D" w:rsidRPr="001C531D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1C531D" w:rsidRPr="001C531D">
        <w:rPr>
          <w:rFonts w:asciiTheme="majorHAnsi" w:hAnsiTheme="majorHAnsi" w:cstheme="majorHAnsi"/>
          <w:sz w:val="24"/>
          <w:szCs w:val="24"/>
        </w:rPr>
        <w:t>(dostęp: czerwiec 2018)</w:t>
      </w:r>
      <w:r w:rsidR="001C531D">
        <w:rPr>
          <w:rFonts w:asciiTheme="majorHAnsi" w:hAnsiTheme="majorHAnsi" w:cstheme="majorHAnsi"/>
          <w:sz w:val="24"/>
          <w:szCs w:val="24"/>
        </w:rPr>
        <w:t>.</w:t>
      </w:r>
    </w:p>
    <w:p w:rsidR="001C531D" w:rsidRDefault="001C531D" w:rsidP="001C531D">
      <w:pPr>
        <w:pStyle w:val="Tre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C531D">
        <w:rPr>
          <w:rFonts w:asciiTheme="majorHAnsi" w:hAnsiTheme="majorHAnsi" w:cstheme="majorHAnsi"/>
          <w:color w:val="002060"/>
          <w:sz w:val="24"/>
          <w:szCs w:val="24"/>
        </w:rPr>
        <w:t>http</w:t>
      </w:r>
      <w:proofErr w:type="gramStart"/>
      <w:r w:rsidRPr="001C531D">
        <w:rPr>
          <w:rFonts w:asciiTheme="majorHAnsi" w:hAnsiTheme="majorHAnsi" w:cstheme="majorHAnsi"/>
          <w:color w:val="002060"/>
          <w:sz w:val="24"/>
          <w:szCs w:val="24"/>
        </w:rPr>
        <w:t>://www</w:t>
      </w:r>
      <w:proofErr w:type="gramEnd"/>
      <w:r w:rsidRPr="001C531D">
        <w:rPr>
          <w:rFonts w:asciiTheme="majorHAnsi" w:hAnsiTheme="majorHAnsi" w:cstheme="majorHAnsi"/>
          <w:color w:val="002060"/>
          <w:sz w:val="24"/>
          <w:szCs w:val="24"/>
        </w:rPr>
        <w:t>.</w:t>
      </w:r>
      <w:proofErr w:type="gramStart"/>
      <w:r w:rsidRPr="001C531D">
        <w:rPr>
          <w:rFonts w:asciiTheme="majorHAnsi" w:hAnsiTheme="majorHAnsi" w:cstheme="majorHAnsi"/>
          <w:color w:val="002060"/>
          <w:sz w:val="24"/>
          <w:szCs w:val="24"/>
        </w:rPr>
        <w:t>enauczanie</w:t>
      </w:r>
      <w:proofErr w:type="gramEnd"/>
      <w:r w:rsidRPr="001C531D">
        <w:rPr>
          <w:rFonts w:asciiTheme="majorHAnsi" w:hAnsiTheme="majorHAnsi" w:cstheme="majorHAnsi"/>
          <w:color w:val="002060"/>
          <w:sz w:val="24"/>
          <w:szCs w:val="24"/>
        </w:rPr>
        <w:t>.</w:t>
      </w:r>
      <w:proofErr w:type="gramStart"/>
      <w:r w:rsidRPr="001C531D">
        <w:rPr>
          <w:rFonts w:asciiTheme="majorHAnsi" w:hAnsiTheme="majorHAnsi" w:cstheme="majorHAnsi"/>
          <w:color w:val="002060"/>
          <w:sz w:val="24"/>
          <w:szCs w:val="24"/>
        </w:rPr>
        <w:t>com</w:t>
      </w:r>
      <w:proofErr w:type="gramEnd"/>
      <w:r w:rsidRPr="001C531D">
        <w:rPr>
          <w:rFonts w:asciiTheme="majorHAnsi" w:hAnsiTheme="majorHAnsi" w:cstheme="majorHAnsi"/>
          <w:color w:val="002060"/>
          <w:sz w:val="24"/>
          <w:szCs w:val="24"/>
        </w:rPr>
        <w:t>/metodyka/projekty</w:t>
      </w:r>
      <w:r w:rsidRPr="001C531D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Default="00F474E2" w:rsidP="001C531D">
      <w:pPr>
        <w:pStyle w:val="Tre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9" w:history="1">
        <w:r w:rsidR="001C531D" w:rsidRPr="001C531D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http://www.ceo.org.pl/pl/gpe/projekt-od-a-do-z</w:t>
        </w:r>
      </w:hyperlink>
      <w:r w:rsidR="001C531D" w:rsidRPr="001C531D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1C531D" w:rsidRPr="001C531D">
        <w:rPr>
          <w:rFonts w:asciiTheme="majorHAnsi" w:hAnsiTheme="majorHAnsi" w:cstheme="majorHAnsi"/>
          <w:sz w:val="24"/>
          <w:szCs w:val="24"/>
        </w:rPr>
        <w:t>(dostęp: czerwiec 2018)</w:t>
      </w:r>
      <w:r w:rsidR="001C531D">
        <w:rPr>
          <w:rFonts w:asciiTheme="majorHAnsi" w:hAnsiTheme="majorHAnsi" w:cstheme="majorHAnsi"/>
          <w:sz w:val="24"/>
          <w:szCs w:val="24"/>
        </w:rPr>
        <w:t>.</w:t>
      </w:r>
      <w:r w:rsidR="001C531D" w:rsidRPr="001C531D">
        <w:rPr>
          <w:rFonts w:asciiTheme="majorHAnsi" w:hAnsiTheme="majorHAnsi" w:cstheme="majorHAnsi"/>
          <w:sz w:val="24"/>
          <w:szCs w:val="24"/>
        </w:rPr>
        <w:t xml:space="preserve"> </w:t>
      </w:r>
    </w:p>
    <w:p w:rsidR="001C531D" w:rsidRPr="001C531D" w:rsidRDefault="00F474E2" w:rsidP="001C531D">
      <w:pPr>
        <w:pStyle w:val="Tre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10" w:history="1">
        <w:r w:rsidR="001C531D" w:rsidRPr="001C531D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http://www.ore.edu.pl/strona-ore/phocadownload/EFS/projekt%20edukacyjny%20jako%20metoda.pdf</w:t>
        </w:r>
      </w:hyperlink>
      <w:r w:rsidR="001C531D" w:rsidRPr="001C531D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1C531D">
        <w:rPr>
          <w:rFonts w:asciiTheme="majorHAnsi" w:hAnsiTheme="majorHAnsi" w:cstheme="majorHAnsi"/>
          <w:sz w:val="24"/>
          <w:szCs w:val="24"/>
        </w:rPr>
        <w:t>.</w:t>
      </w:r>
    </w:p>
    <w:p w:rsidR="001C531D" w:rsidRPr="001C531D" w:rsidRDefault="001C531D" w:rsidP="001C531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1C531D" w:rsidRDefault="001C531D" w:rsidP="001C531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C531D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D41597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1C531D" w:rsidRDefault="001C531D" w:rsidP="001C531D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1C531D">
        <w:rPr>
          <w:rFonts w:asciiTheme="majorHAnsi" w:hAnsiTheme="majorHAnsi" w:cstheme="majorHAnsi"/>
          <w:sz w:val="24"/>
          <w:szCs w:val="24"/>
        </w:rPr>
        <w:t>Gołębniak</w:t>
      </w:r>
      <w:proofErr w:type="spellEnd"/>
      <w:r w:rsidRPr="001C531D">
        <w:rPr>
          <w:rFonts w:asciiTheme="majorHAnsi" w:hAnsiTheme="majorHAnsi" w:cstheme="majorHAnsi"/>
          <w:sz w:val="24"/>
          <w:szCs w:val="24"/>
        </w:rPr>
        <w:t xml:space="preserve"> B.</w:t>
      </w:r>
      <w:proofErr w:type="gramStart"/>
      <w:r w:rsidRPr="001C531D">
        <w:rPr>
          <w:rFonts w:asciiTheme="majorHAnsi" w:hAnsiTheme="majorHAnsi" w:cstheme="majorHAnsi"/>
          <w:sz w:val="24"/>
          <w:szCs w:val="24"/>
        </w:rPr>
        <w:t>D. (red</w:t>
      </w:r>
      <w:proofErr w:type="gramEnd"/>
      <w:r w:rsidRPr="001C531D">
        <w:rPr>
          <w:rFonts w:asciiTheme="majorHAnsi" w:hAnsiTheme="majorHAnsi" w:cstheme="majorHAnsi"/>
          <w:sz w:val="24"/>
          <w:szCs w:val="24"/>
        </w:rPr>
        <w:t xml:space="preserve">.):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Uczenie metodą projekt</w:t>
      </w:r>
      <w:r w:rsidRPr="001C531D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w</w:t>
      </w:r>
      <w:r w:rsidRPr="001C531D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1C531D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1C531D">
        <w:rPr>
          <w:rFonts w:asciiTheme="majorHAnsi" w:hAnsiTheme="majorHAnsi" w:cstheme="majorHAnsi"/>
          <w:sz w:val="24"/>
          <w:szCs w:val="24"/>
        </w:rPr>
        <w:t>, Warszawa 2002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Default="001C531D" w:rsidP="001C531D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C531D">
        <w:rPr>
          <w:rFonts w:asciiTheme="majorHAnsi" w:hAnsiTheme="majorHAnsi" w:cstheme="majorHAnsi"/>
          <w:sz w:val="24"/>
          <w:szCs w:val="24"/>
          <w:lang w:val="nl-NL"/>
        </w:rPr>
        <w:t xml:space="preserve">Kunc B., Biderman A., </w:t>
      </w:r>
      <w:r w:rsidRPr="001C531D">
        <w:rPr>
          <w:rFonts w:asciiTheme="majorHAnsi" w:hAnsiTheme="majorHAnsi" w:cstheme="majorHAnsi"/>
          <w:sz w:val="24"/>
          <w:szCs w:val="24"/>
        </w:rPr>
        <w:t xml:space="preserve">Łuszczek M. (red.):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Dzieci odkrywają świat. Scenariusze projekt</w:t>
      </w:r>
      <w:r w:rsidRPr="001C531D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w edukacyjnych rozwijających kompetencje matematyczne i naukowo-techniczne oraz umiejętność uczenia się w klasach 1–3 SP,</w:t>
      </w:r>
      <w:r w:rsidRPr="001C531D">
        <w:rPr>
          <w:rFonts w:asciiTheme="majorHAnsi" w:hAnsiTheme="majorHAnsi" w:cstheme="majorHAnsi"/>
          <w:sz w:val="24"/>
          <w:szCs w:val="24"/>
        </w:rPr>
        <w:t xml:space="preserve"> Federacja Inicjatyw Oświatowych, Warszawa 2013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Default="001C531D" w:rsidP="001C531D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1C531D">
        <w:rPr>
          <w:rFonts w:asciiTheme="majorHAnsi" w:hAnsiTheme="majorHAnsi" w:cstheme="majorHAnsi"/>
          <w:sz w:val="24"/>
          <w:szCs w:val="24"/>
        </w:rPr>
        <w:t>Pintal</w:t>
      </w:r>
      <w:proofErr w:type="spellEnd"/>
      <w:r w:rsidRPr="001C531D">
        <w:rPr>
          <w:rFonts w:asciiTheme="majorHAnsi" w:hAnsiTheme="majorHAnsi" w:cstheme="majorHAnsi"/>
          <w:sz w:val="24"/>
          <w:szCs w:val="24"/>
        </w:rPr>
        <w:t xml:space="preserve"> D, Tomaszewicz D.: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Wspomaganie szkół w ro</w:t>
      </w:r>
      <w:r>
        <w:rPr>
          <w:rFonts w:asciiTheme="majorHAnsi" w:hAnsiTheme="majorHAnsi" w:cstheme="majorHAnsi"/>
          <w:i/>
          <w:iCs/>
          <w:sz w:val="24"/>
          <w:szCs w:val="24"/>
        </w:rPr>
        <w:t xml:space="preserve">zwoju umiejętności uczenia się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przez eksperymentowanie, doświadczanie i inne metody aktywizujące uczniów</w:t>
      </w:r>
      <w:r w:rsidRPr="001C531D">
        <w:rPr>
          <w:rFonts w:asciiTheme="majorHAnsi" w:hAnsiTheme="majorHAnsi" w:cstheme="majorHAnsi"/>
          <w:sz w:val="24"/>
          <w:szCs w:val="24"/>
        </w:rPr>
        <w:t>, ORE, Warszawa 2017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Default="001C531D" w:rsidP="001C531D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1C531D">
        <w:rPr>
          <w:rFonts w:asciiTheme="majorHAnsi" w:hAnsiTheme="majorHAnsi" w:cstheme="majorHAnsi"/>
          <w:sz w:val="24"/>
          <w:szCs w:val="24"/>
        </w:rPr>
        <w:t>Petty</w:t>
      </w:r>
      <w:proofErr w:type="spellEnd"/>
      <w:r w:rsidRPr="001C531D">
        <w:rPr>
          <w:rFonts w:asciiTheme="majorHAnsi" w:hAnsiTheme="majorHAnsi" w:cstheme="majorHAnsi"/>
          <w:sz w:val="24"/>
          <w:szCs w:val="24"/>
        </w:rPr>
        <w:t xml:space="preserve"> G.: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Nowoczesne nauczanie</w:t>
      </w:r>
      <w:r w:rsidRPr="001C531D">
        <w:rPr>
          <w:rFonts w:asciiTheme="majorHAnsi" w:hAnsiTheme="majorHAnsi" w:cstheme="majorHAnsi"/>
          <w:sz w:val="24"/>
          <w:szCs w:val="24"/>
        </w:rPr>
        <w:t>, GWP, Sopot 2015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Pr="001C531D" w:rsidRDefault="001C531D" w:rsidP="001C531D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C531D">
        <w:rPr>
          <w:rFonts w:asciiTheme="majorHAnsi" w:hAnsiTheme="majorHAnsi" w:cstheme="majorHAnsi"/>
          <w:sz w:val="24"/>
          <w:szCs w:val="24"/>
        </w:rPr>
        <w:t xml:space="preserve">Szamański M., 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O metodzie projekt</w:t>
      </w:r>
      <w:r w:rsidRPr="001C531D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1C531D">
        <w:rPr>
          <w:rFonts w:asciiTheme="majorHAnsi" w:hAnsiTheme="majorHAnsi" w:cstheme="majorHAnsi"/>
          <w:i/>
          <w:iCs/>
          <w:sz w:val="24"/>
          <w:szCs w:val="24"/>
        </w:rPr>
        <w:t>w</w:t>
      </w:r>
      <w:r w:rsidRPr="001C531D">
        <w:rPr>
          <w:rFonts w:asciiTheme="majorHAnsi" w:hAnsiTheme="majorHAnsi" w:cstheme="majorHAnsi"/>
          <w:sz w:val="24"/>
          <w:szCs w:val="24"/>
        </w:rPr>
        <w:t>, Wydawnictwo Akademickie Żak, Warszawa 2000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C531D" w:rsidRPr="001C531D" w:rsidRDefault="001C531D" w:rsidP="006A223C">
      <w:pPr>
        <w:spacing w:line="276" w:lineRule="auto"/>
        <w:rPr>
          <w:rFonts w:asciiTheme="majorHAnsi" w:hAnsiTheme="majorHAnsi" w:cstheme="majorHAnsi"/>
          <w:b/>
          <w:sz w:val="24"/>
          <w:szCs w:val="24"/>
          <w:lang w:val="pl-PL"/>
        </w:rPr>
      </w:pPr>
    </w:p>
    <w:sectPr w:rsidR="001C531D" w:rsidRPr="001C531D" w:rsidSect="009B10AF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AE5" w:rsidRDefault="000A7AE5" w:rsidP="004341AF">
      <w:r>
        <w:separator/>
      </w:r>
    </w:p>
  </w:endnote>
  <w:endnote w:type="continuationSeparator" w:id="0">
    <w:p w:rsidR="000A7AE5" w:rsidRDefault="000A7AE5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227563"/>
      <w:docPartObj>
        <w:docPartGallery w:val="Page Numbers (Bottom of Page)"/>
        <w:docPartUnique/>
      </w:docPartObj>
    </w:sdtPr>
    <w:sdtContent>
      <w:p w:rsidR="00F46E73" w:rsidRDefault="00F474E2">
        <w:pPr>
          <w:pStyle w:val="Stopka"/>
          <w:jc w:val="right"/>
        </w:pPr>
        <w:fldSimple w:instr=" PAGE   \* MERGEFORMAT ">
          <w:r w:rsidR="00D41597">
            <w:rPr>
              <w:noProof/>
            </w:rPr>
            <w:t>9</w:t>
          </w:r>
        </w:fldSimple>
      </w:p>
    </w:sdtContent>
  </w:sdt>
  <w:p w:rsidR="00F46E73" w:rsidRDefault="00F46E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AE5" w:rsidRDefault="000A7AE5" w:rsidP="004341AF">
      <w:r>
        <w:separator/>
      </w:r>
    </w:p>
  </w:footnote>
  <w:footnote w:type="continuationSeparator" w:id="0">
    <w:p w:rsidR="000A7AE5" w:rsidRDefault="000A7AE5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CEA" w:rsidRDefault="00C40CEA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4824095</wp:posOffset>
          </wp:positionH>
          <wp:positionV relativeFrom="margin">
            <wp:posOffset>-934085</wp:posOffset>
          </wp:positionV>
          <wp:extent cx="733425" cy="66675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6E73" w:rsidRDefault="00F46E73">
    <w:pPr>
      <w:pStyle w:val="Nagwek"/>
    </w:pPr>
  </w:p>
  <w:p w:rsidR="00F46E73" w:rsidRDefault="00F46E7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E3672"/>
    <w:multiLevelType w:val="hybridMultilevel"/>
    <w:tmpl w:val="4E50DC20"/>
    <w:numStyleLink w:val="Kreski"/>
  </w:abstractNum>
  <w:abstractNum w:abstractNumId="2">
    <w:nsid w:val="111C024D"/>
    <w:multiLevelType w:val="hybridMultilevel"/>
    <w:tmpl w:val="0AD4B262"/>
    <w:lvl w:ilvl="0" w:tplc="FD34633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C6CA6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94C7D0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8FC92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81ED0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F105E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DEC88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BBE28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4C928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637763C"/>
    <w:multiLevelType w:val="hybridMultilevel"/>
    <w:tmpl w:val="5ED46966"/>
    <w:lvl w:ilvl="0" w:tplc="F87427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4FCA7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1B4B5B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2769C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9A003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DE4D56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A64B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D07E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F2CC3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00A27"/>
    <w:multiLevelType w:val="hybridMultilevel"/>
    <w:tmpl w:val="7096B826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9400F"/>
    <w:multiLevelType w:val="hybridMultilevel"/>
    <w:tmpl w:val="9E583100"/>
    <w:lvl w:ilvl="0" w:tplc="34B21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F54C1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E5698D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207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0B2BF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518DB7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F3EBF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5B4E3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1844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292B18"/>
    <w:multiLevelType w:val="hybridMultilevel"/>
    <w:tmpl w:val="C2608C24"/>
    <w:lvl w:ilvl="0" w:tplc="CC9877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25265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85C8E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3F4F9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35C26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90D67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7D898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B225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85249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5C4C7F"/>
    <w:multiLevelType w:val="hybridMultilevel"/>
    <w:tmpl w:val="B3F2B8FE"/>
    <w:lvl w:ilvl="0" w:tplc="0415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97D80"/>
    <w:multiLevelType w:val="hybridMultilevel"/>
    <w:tmpl w:val="71705B3C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C1554"/>
    <w:multiLevelType w:val="hybridMultilevel"/>
    <w:tmpl w:val="B268DC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E1B6D"/>
    <w:multiLevelType w:val="hybridMultilevel"/>
    <w:tmpl w:val="B2EEEF00"/>
    <w:lvl w:ilvl="0" w:tplc="7C343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3C6B1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6044E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474EA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5BCF5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21C0BC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E642B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DEA96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964DB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499F2B3B"/>
    <w:multiLevelType w:val="hybridMultilevel"/>
    <w:tmpl w:val="6F044F2A"/>
    <w:lvl w:ilvl="0" w:tplc="0415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>
    <w:nsid w:val="4ABE18F3"/>
    <w:multiLevelType w:val="hybridMultilevel"/>
    <w:tmpl w:val="CB88B50A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F28BA"/>
    <w:multiLevelType w:val="hybridMultilevel"/>
    <w:tmpl w:val="4E50DC20"/>
    <w:styleLink w:val="Kreski"/>
    <w:lvl w:ilvl="0" w:tplc="44FAB1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4029E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38580E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3148E7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E06E4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A514672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6E8096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3F2B1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6F0A1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0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B5A7D"/>
    <w:multiLevelType w:val="hybridMultilevel"/>
    <w:tmpl w:val="4E50DC20"/>
    <w:numStyleLink w:val="Kreski"/>
  </w:abstractNum>
  <w:abstractNum w:abstractNumId="22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EEC1ABB"/>
    <w:multiLevelType w:val="hybridMultilevel"/>
    <w:tmpl w:val="589E33DA"/>
    <w:lvl w:ilvl="0" w:tplc="B4D4BD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B6ED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E8821C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C465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5749C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0C8CFC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71284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B1EE97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88ED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21DE9"/>
    <w:multiLevelType w:val="hybridMultilevel"/>
    <w:tmpl w:val="447A8E9A"/>
    <w:lvl w:ilvl="0" w:tplc="3716CA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60293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2BCAF6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53AA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120A3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F84EE7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4F666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51210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02428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791D0F2C"/>
    <w:multiLevelType w:val="hybridMultilevel"/>
    <w:tmpl w:val="90407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660307"/>
    <w:multiLevelType w:val="hybridMultilevel"/>
    <w:tmpl w:val="83BC2636"/>
    <w:lvl w:ilvl="0" w:tplc="0415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8">
    <w:nsid w:val="7BDC00CA"/>
    <w:multiLevelType w:val="hybridMultilevel"/>
    <w:tmpl w:val="2AE881FE"/>
    <w:lvl w:ilvl="0" w:tplc="828EEF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11"/>
  </w:num>
  <w:num w:numId="5">
    <w:abstractNumId w:val="22"/>
  </w:num>
  <w:num w:numId="6">
    <w:abstractNumId w:val="0"/>
  </w:num>
  <w:num w:numId="7">
    <w:abstractNumId w:val="13"/>
  </w:num>
  <w:num w:numId="8">
    <w:abstractNumId w:val="24"/>
  </w:num>
  <w:num w:numId="9">
    <w:abstractNumId w:val="4"/>
  </w:num>
  <w:num w:numId="10">
    <w:abstractNumId w:val="20"/>
  </w:num>
  <w:num w:numId="11">
    <w:abstractNumId w:val="19"/>
  </w:num>
  <w:num w:numId="12">
    <w:abstractNumId w:val="1"/>
  </w:num>
  <w:num w:numId="13">
    <w:abstractNumId w:val="15"/>
  </w:num>
  <w:num w:numId="14">
    <w:abstractNumId w:val="6"/>
  </w:num>
  <w:num w:numId="15">
    <w:abstractNumId w:val="8"/>
  </w:num>
  <w:num w:numId="16">
    <w:abstractNumId w:val="25"/>
  </w:num>
  <w:num w:numId="17">
    <w:abstractNumId w:val="2"/>
  </w:num>
  <w:num w:numId="18">
    <w:abstractNumId w:val="3"/>
  </w:num>
  <w:num w:numId="19">
    <w:abstractNumId w:val="23"/>
  </w:num>
  <w:num w:numId="20">
    <w:abstractNumId w:val="26"/>
  </w:num>
  <w:num w:numId="21">
    <w:abstractNumId w:val="5"/>
  </w:num>
  <w:num w:numId="22">
    <w:abstractNumId w:val="21"/>
  </w:num>
  <w:num w:numId="23">
    <w:abstractNumId w:val="14"/>
  </w:num>
  <w:num w:numId="24">
    <w:abstractNumId w:val="28"/>
  </w:num>
  <w:num w:numId="25">
    <w:abstractNumId w:val="12"/>
  </w:num>
  <w:num w:numId="26">
    <w:abstractNumId w:val="10"/>
  </w:num>
  <w:num w:numId="27">
    <w:abstractNumId w:val="16"/>
  </w:num>
  <w:num w:numId="28">
    <w:abstractNumId w:val="27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26FD"/>
    <w:rsid w:val="00065849"/>
    <w:rsid w:val="000761FA"/>
    <w:rsid w:val="000A7AE5"/>
    <w:rsid w:val="000B4D8F"/>
    <w:rsid w:val="000B7557"/>
    <w:rsid w:val="000C5F35"/>
    <w:rsid w:val="000D6390"/>
    <w:rsid w:val="000E607D"/>
    <w:rsid w:val="000F22D9"/>
    <w:rsid w:val="001112B9"/>
    <w:rsid w:val="00113F60"/>
    <w:rsid w:val="00117DE2"/>
    <w:rsid w:val="0013582C"/>
    <w:rsid w:val="001546AE"/>
    <w:rsid w:val="001A0DEA"/>
    <w:rsid w:val="001B0099"/>
    <w:rsid w:val="001B112E"/>
    <w:rsid w:val="001B2BC8"/>
    <w:rsid w:val="001C531D"/>
    <w:rsid w:val="001D27ED"/>
    <w:rsid w:val="001D39AE"/>
    <w:rsid w:val="001E7DF2"/>
    <w:rsid w:val="00211CED"/>
    <w:rsid w:val="0021490D"/>
    <w:rsid w:val="00222CA2"/>
    <w:rsid w:val="00234919"/>
    <w:rsid w:val="00242FE4"/>
    <w:rsid w:val="00266431"/>
    <w:rsid w:val="0026740E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A54DD"/>
    <w:rsid w:val="003B6E5D"/>
    <w:rsid w:val="003C1A04"/>
    <w:rsid w:val="003C5492"/>
    <w:rsid w:val="003E1B59"/>
    <w:rsid w:val="003F146F"/>
    <w:rsid w:val="003F2827"/>
    <w:rsid w:val="0040433C"/>
    <w:rsid w:val="0040672A"/>
    <w:rsid w:val="00413006"/>
    <w:rsid w:val="004242C5"/>
    <w:rsid w:val="00426E43"/>
    <w:rsid w:val="004341AF"/>
    <w:rsid w:val="004533FE"/>
    <w:rsid w:val="00464344"/>
    <w:rsid w:val="00476BB7"/>
    <w:rsid w:val="004817BC"/>
    <w:rsid w:val="00483D99"/>
    <w:rsid w:val="0049184C"/>
    <w:rsid w:val="004934CF"/>
    <w:rsid w:val="004C101F"/>
    <w:rsid w:val="004C6534"/>
    <w:rsid w:val="004E25DD"/>
    <w:rsid w:val="004F11A4"/>
    <w:rsid w:val="004F59B4"/>
    <w:rsid w:val="00514D1A"/>
    <w:rsid w:val="0054461A"/>
    <w:rsid w:val="00565B10"/>
    <w:rsid w:val="00577304"/>
    <w:rsid w:val="0059417C"/>
    <w:rsid w:val="00597635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4E59"/>
    <w:rsid w:val="006851DE"/>
    <w:rsid w:val="00690470"/>
    <w:rsid w:val="006A223C"/>
    <w:rsid w:val="006B316F"/>
    <w:rsid w:val="006B7C2C"/>
    <w:rsid w:val="006B7DB5"/>
    <w:rsid w:val="006E6C81"/>
    <w:rsid w:val="006F7A2E"/>
    <w:rsid w:val="00702257"/>
    <w:rsid w:val="007117FD"/>
    <w:rsid w:val="00723970"/>
    <w:rsid w:val="007336DE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85333"/>
    <w:rsid w:val="00791C77"/>
    <w:rsid w:val="007A1C8A"/>
    <w:rsid w:val="007A2B14"/>
    <w:rsid w:val="007B3B2B"/>
    <w:rsid w:val="007C337D"/>
    <w:rsid w:val="007D6442"/>
    <w:rsid w:val="0081354E"/>
    <w:rsid w:val="008205A7"/>
    <w:rsid w:val="00823551"/>
    <w:rsid w:val="00824644"/>
    <w:rsid w:val="008308EA"/>
    <w:rsid w:val="00851CE9"/>
    <w:rsid w:val="00877F14"/>
    <w:rsid w:val="00885BFF"/>
    <w:rsid w:val="008866D2"/>
    <w:rsid w:val="008A2B5B"/>
    <w:rsid w:val="008A7CC9"/>
    <w:rsid w:val="008B6253"/>
    <w:rsid w:val="008C09FC"/>
    <w:rsid w:val="009100AE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2A86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C55BB"/>
    <w:rsid w:val="00BD02B3"/>
    <w:rsid w:val="00C20FDA"/>
    <w:rsid w:val="00C253F0"/>
    <w:rsid w:val="00C30811"/>
    <w:rsid w:val="00C314D2"/>
    <w:rsid w:val="00C31ED1"/>
    <w:rsid w:val="00C40CEA"/>
    <w:rsid w:val="00C45663"/>
    <w:rsid w:val="00CB08DE"/>
    <w:rsid w:val="00CF12A2"/>
    <w:rsid w:val="00D008C9"/>
    <w:rsid w:val="00D12C1D"/>
    <w:rsid w:val="00D24AF9"/>
    <w:rsid w:val="00D359E7"/>
    <w:rsid w:val="00D41597"/>
    <w:rsid w:val="00D50671"/>
    <w:rsid w:val="00D54612"/>
    <w:rsid w:val="00D86EC5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EF233C"/>
    <w:rsid w:val="00EF4596"/>
    <w:rsid w:val="00F114E3"/>
    <w:rsid w:val="00F13743"/>
    <w:rsid w:val="00F164E2"/>
    <w:rsid w:val="00F26898"/>
    <w:rsid w:val="00F31841"/>
    <w:rsid w:val="00F35CBC"/>
    <w:rsid w:val="00F46E73"/>
    <w:rsid w:val="00F474E2"/>
    <w:rsid w:val="00FB3571"/>
    <w:rsid w:val="00FB3927"/>
    <w:rsid w:val="00FB465C"/>
    <w:rsid w:val="00FB4E86"/>
    <w:rsid w:val="00FC1985"/>
    <w:rsid w:val="00FD2CF0"/>
    <w:rsid w:val="00FD550B"/>
    <w:rsid w:val="00FE077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6A223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6A223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6A223C"/>
    <w:pPr>
      <w:numPr>
        <w:numId w:val="11"/>
      </w:numPr>
    </w:pPr>
  </w:style>
  <w:style w:type="paragraph" w:customStyle="1" w:styleId="Tre">
    <w:name w:val="Treść"/>
    <w:rsid w:val="001C531D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customStyle="1" w:styleId="Hyperlink0">
    <w:name w:val="Hyperlink.0"/>
    <w:basedOn w:val="Hipercze"/>
    <w:rsid w:val="001C5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o.org.pl/pl/projekt/news/jak-organizowac-i-prowadzic-gimnazjalne-projekty-edukacyjne-publikacja-j-strzemieczn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re.edu.pl/strona-ore/phocadownload/EFS/projekt%20edukacyjny%20jako%20metod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o.org.pl/pl/gpe/projekt-od-a-do-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1C9CF-BAEC-4E06-956B-7CD50C88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1543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15</cp:revision>
  <cp:lastPrinted>2018-07-13T07:26:00Z</cp:lastPrinted>
  <dcterms:created xsi:type="dcterms:W3CDTF">2018-12-10T18:14:00Z</dcterms:created>
  <dcterms:modified xsi:type="dcterms:W3CDTF">2019-03-15T12:59:00Z</dcterms:modified>
</cp:coreProperties>
</file>