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03" w:rsidRPr="00820003" w:rsidRDefault="00820003" w:rsidP="00820003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820003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EF43DD">
        <w:rPr>
          <w:rFonts w:cstheme="minorHAnsi"/>
          <w:b/>
          <w:sz w:val="24"/>
          <w:szCs w:val="24"/>
          <w:lang w:val="pl-PL"/>
        </w:rPr>
        <w:t>VI.</w:t>
      </w:r>
      <w:r w:rsidRPr="00820003">
        <w:rPr>
          <w:rFonts w:cstheme="minorHAnsi"/>
          <w:b/>
          <w:sz w:val="24"/>
          <w:szCs w:val="24"/>
          <w:lang w:val="pl-PL"/>
        </w:rPr>
        <w:t>2</w:t>
      </w:r>
      <w:bookmarkStart w:id="0" w:name="_GoBack"/>
      <w:bookmarkEnd w:id="0"/>
      <w:proofErr w:type="gramStart"/>
      <w:r w:rsidRPr="00820003">
        <w:rPr>
          <w:rFonts w:cstheme="minorHAnsi"/>
          <w:b/>
          <w:sz w:val="24"/>
          <w:szCs w:val="24"/>
          <w:lang w:val="pl-PL"/>
        </w:rPr>
        <w:t>a</w:t>
      </w:r>
      <w:proofErr w:type="gramEnd"/>
    </w:p>
    <w:p w:rsidR="00820003" w:rsidRPr="00820003" w:rsidRDefault="00820003" w:rsidP="00820003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820003" w:rsidRPr="005C6908" w:rsidRDefault="00820003" w:rsidP="00F818D6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5C6908">
        <w:rPr>
          <w:rFonts w:asciiTheme="minorHAnsi" w:hAnsiTheme="minorHAnsi" w:cstheme="minorHAnsi"/>
          <w:sz w:val="40"/>
          <w:szCs w:val="40"/>
          <w:lang w:val="pl-PL"/>
        </w:rPr>
        <w:t xml:space="preserve">Wędrująca woda </w:t>
      </w:r>
    </w:p>
    <w:p w:rsidR="00820003" w:rsidRPr="00820003" w:rsidRDefault="00820003" w:rsidP="00820003">
      <w:pPr>
        <w:spacing w:line="276" w:lineRule="auto"/>
        <w:ind w:firstLine="0"/>
        <w:jc w:val="both"/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</w:pPr>
    </w:p>
    <w:p w:rsidR="00820003" w:rsidRPr="00820003" w:rsidRDefault="00820003" w:rsidP="00820003">
      <w:pPr>
        <w:spacing w:line="276" w:lineRule="auto"/>
        <w:ind w:firstLine="0"/>
        <w:jc w:val="both"/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</w:pPr>
      <w:r w:rsidRPr="00820003">
        <w:rPr>
          <w:rStyle w:val="Pogrubienie"/>
          <w:rFonts w:cstheme="minorHAnsi"/>
          <w:sz w:val="24"/>
          <w:szCs w:val="24"/>
          <w:shd w:val="clear" w:color="auto" w:fill="FFFFFF"/>
          <w:lang w:val="pl-PL"/>
        </w:rPr>
        <w:t>Potrzebne materiały:</w:t>
      </w:r>
    </w:p>
    <w:p w:rsidR="00820003" w:rsidRPr="00820003" w:rsidRDefault="00820003" w:rsidP="00820003">
      <w:pPr>
        <w:numPr>
          <w:ilvl w:val="0"/>
          <w:numId w:val="6"/>
        </w:numPr>
        <w:shd w:val="clear" w:color="auto" w:fill="FFFFFF"/>
        <w:spacing w:line="276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820003">
        <w:rPr>
          <w:rFonts w:eastAsia="Times New Roman" w:cstheme="minorHAnsi"/>
          <w:sz w:val="24"/>
          <w:szCs w:val="24"/>
          <w:lang w:val="pl-PL" w:eastAsia="pl-PL"/>
        </w:rPr>
        <w:t>pięć</w:t>
      </w:r>
      <w:proofErr w:type="gramEnd"/>
      <w:r w:rsidRPr="00820003">
        <w:rPr>
          <w:rFonts w:eastAsia="Times New Roman" w:cstheme="minorHAnsi"/>
          <w:sz w:val="24"/>
          <w:szCs w:val="24"/>
          <w:lang w:val="pl-PL" w:eastAsia="pl-PL"/>
        </w:rPr>
        <w:t xml:space="preserve"> tej samej wielkości szklanek (lub słoików),</w:t>
      </w:r>
    </w:p>
    <w:p w:rsidR="00820003" w:rsidRPr="00820003" w:rsidRDefault="00820003" w:rsidP="00820003">
      <w:pPr>
        <w:numPr>
          <w:ilvl w:val="0"/>
          <w:numId w:val="6"/>
        </w:numPr>
        <w:shd w:val="clear" w:color="auto" w:fill="FFFFFF"/>
        <w:spacing w:line="276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20003">
        <w:rPr>
          <w:rFonts w:eastAsia="Times New Roman" w:cstheme="minorHAnsi"/>
          <w:sz w:val="24"/>
          <w:szCs w:val="24"/>
          <w:lang w:eastAsia="pl-PL"/>
        </w:rPr>
        <w:t>wodę</w:t>
      </w:r>
      <w:proofErr w:type="spellEnd"/>
      <w:r w:rsidRPr="00820003">
        <w:rPr>
          <w:rFonts w:eastAsia="Times New Roman" w:cstheme="minorHAnsi"/>
          <w:sz w:val="24"/>
          <w:szCs w:val="24"/>
          <w:lang w:eastAsia="pl-PL"/>
        </w:rPr>
        <w:t>,</w:t>
      </w:r>
    </w:p>
    <w:p w:rsidR="00820003" w:rsidRPr="00820003" w:rsidRDefault="00820003" w:rsidP="00820003">
      <w:pPr>
        <w:numPr>
          <w:ilvl w:val="0"/>
          <w:numId w:val="6"/>
        </w:numPr>
        <w:shd w:val="clear" w:color="auto" w:fill="FFFFFF"/>
        <w:spacing w:line="276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820003">
        <w:rPr>
          <w:rFonts w:eastAsia="Times New Roman" w:cstheme="minorHAnsi"/>
          <w:sz w:val="24"/>
          <w:szCs w:val="24"/>
          <w:lang w:val="pl-PL" w:eastAsia="pl-PL"/>
        </w:rPr>
        <w:t>kolorowe</w:t>
      </w:r>
      <w:proofErr w:type="gramEnd"/>
      <w:r w:rsidRPr="00820003">
        <w:rPr>
          <w:rFonts w:eastAsia="Times New Roman" w:cstheme="minorHAnsi"/>
          <w:sz w:val="24"/>
          <w:szCs w:val="24"/>
          <w:lang w:val="pl-PL" w:eastAsia="pl-PL"/>
        </w:rPr>
        <w:t xml:space="preserve"> barwniki (czerwony, żółty, niebieski),</w:t>
      </w:r>
    </w:p>
    <w:p w:rsidR="00820003" w:rsidRPr="00820003" w:rsidRDefault="00820003" w:rsidP="00820003">
      <w:pPr>
        <w:numPr>
          <w:ilvl w:val="0"/>
          <w:numId w:val="6"/>
        </w:numPr>
        <w:shd w:val="clear" w:color="auto" w:fill="FFFFFF"/>
        <w:spacing w:line="276" w:lineRule="auto"/>
        <w:ind w:left="357" w:firstLine="0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proofErr w:type="spellStart"/>
      <w:proofErr w:type="gramStart"/>
      <w:r w:rsidRPr="00820003">
        <w:rPr>
          <w:rFonts w:eastAsia="Times New Roman" w:cstheme="minorHAnsi"/>
          <w:sz w:val="24"/>
          <w:szCs w:val="24"/>
          <w:lang w:eastAsia="pl-PL"/>
        </w:rPr>
        <w:t>papierowe</w:t>
      </w:r>
      <w:proofErr w:type="spellEnd"/>
      <w:proofErr w:type="gramEnd"/>
      <w:r w:rsidRPr="00820003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820003">
        <w:rPr>
          <w:rFonts w:eastAsia="Times New Roman" w:cstheme="minorHAnsi"/>
          <w:sz w:val="24"/>
          <w:szCs w:val="24"/>
          <w:lang w:eastAsia="pl-PL"/>
        </w:rPr>
        <w:t>ręczniki</w:t>
      </w:r>
      <w:proofErr w:type="spellEnd"/>
      <w:r w:rsidRPr="00820003">
        <w:rPr>
          <w:rFonts w:eastAsia="Times New Roman" w:cstheme="minorHAnsi"/>
          <w:sz w:val="24"/>
          <w:szCs w:val="24"/>
          <w:lang w:eastAsia="pl-PL"/>
        </w:rPr>
        <w:t>.</w:t>
      </w:r>
    </w:p>
    <w:p w:rsidR="00820003" w:rsidRP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20003" w:rsidRPr="00820003" w:rsidRDefault="00820003" w:rsidP="00820003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820003">
        <w:rPr>
          <w:rFonts w:cstheme="minorHAnsi"/>
          <w:b/>
          <w:sz w:val="24"/>
          <w:szCs w:val="24"/>
          <w:shd w:val="clear" w:color="auto" w:fill="FFFFFF"/>
          <w:lang w:val="pl-PL"/>
        </w:rPr>
        <w:t>Postawione pytania badawcze</w:t>
      </w:r>
      <w:r w:rsidRPr="00820003">
        <w:rPr>
          <w:rFonts w:cstheme="minorHAnsi"/>
          <w:sz w:val="24"/>
          <w:szCs w:val="24"/>
          <w:shd w:val="clear" w:color="auto" w:fill="FFFFFF"/>
          <w:lang w:val="pl-PL"/>
        </w:rPr>
        <w:t xml:space="preserve">: </w:t>
      </w:r>
    </w:p>
    <w:p w:rsidR="00820003" w:rsidRPr="00820003" w:rsidRDefault="00820003" w:rsidP="00820003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  <w:r w:rsidRPr="00820003">
        <w:rPr>
          <w:rFonts w:cstheme="minorHAnsi"/>
          <w:sz w:val="24"/>
          <w:szCs w:val="24"/>
          <w:shd w:val="clear" w:color="auto" w:fill="FFFFFF"/>
          <w:lang w:val="pl-PL"/>
        </w:rPr>
        <w:t>Czy woda potrafi chodzić? W jaki sposób drzewo pobiera wodę? Jak powstaje kolor pomarańczowy i zielony? </w:t>
      </w:r>
    </w:p>
    <w:p w:rsidR="00820003" w:rsidRPr="00820003" w:rsidRDefault="00820003" w:rsidP="00820003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Pr="00820003" w:rsidRDefault="00820003" w:rsidP="00820003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820003">
        <w:rPr>
          <w:rFonts w:cstheme="minorHAnsi"/>
          <w:b/>
          <w:sz w:val="24"/>
          <w:szCs w:val="24"/>
          <w:lang w:val="pl-PL"/>
        </w:rPr>
        <w:t>Przebieg doświadczenia:</w:t>
      </w:r>
    </w:p>
    <w:p w:rsidR="00820003" w:rsidRDefault="00820003" w:rsidP="0082000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820003">
        <w:rPr>
          <w:rFonts w:cstheme="minorHAnsi"/>
          <w:sz w:val="24"/>
          <w:szCs w:val="24"/>
          <w:lang w:val="pl-PL"/>
        </w:rPr>
        <w:t>Przed rozpoczęciem doświadczenia postawcie hipotezę na zaproponowane pytania badawcze.</w:t>
      </w:r>
    </w:p>
    <w:p w:rsidR="00820003" w:rsidRPr="00820003" w:rsidRDefault="00820003" w:rsidP="0082000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820003">
        <w:rPr>
          <w:rFonts w:cstheme="minorHAnsi"/>
          <w:sz w:val="24"/>
          <w:szCs w:val="24"/>
          <w:shd w:val="clear" w:color="auto" w:fill="FFFFFF"/>
          <w:lang w:val="pl-PL"/>
        </w:rPr>
        <w:t xml:space="preserve">Do trzech </w:t>
      </w:r>
      <w:proofErr w:type="gramStart"/>
      <w:r w:rsidRPr="00820003">
        <w:rPr>
          <w:rFonts w:cstheme="minorHAnsi"/>
          <w:sz w:val="24"/>
          <w:szCs w:val="24"/>
          <w:shd w:val="clear" w:color="auto" w:fill="FFFFFF"/>
          <w:lang w:val="pl-PL"/>
        </w:rPr>
        <w:t>szklanek (co</w:t>
      </w:r>
      <w:proofErr w:type="gramEnd"/>
      <w:r w:rsidRPr="00820003">
        <w:rPr>
          <w:rFonts w:cstheme="minorHAnsi"/>
          <w:sz w:val="24"/>
          <w:szCs w:val="24"/>
          <w:shd w:val="clear" w:color="auto" w:fill="FFFFFF"/>
          <w:lang w:val="pl-PL"/>
        </w:rPr>
        <w:t xml:space="preserve"> druga) nalej ok. 3/4 wody.</w:t>
      </w:r>
    </w:p>
    <w:p w:rsidR="00820003" w:rsidRPr="00820003" w:rsidRDefault="00820003" w:rsidP="0082000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820003">
        <w:rPr>
          <w:rFonts w:cstheme="minorHAnsi"/>
          <w:sz w:val="24"/>
          <w:szCs w:val="24"/>
          <w:shd w:val="clear" w:color="auto" w:fill="FFFFFF"/>
          <w:lang w:val="pl-PL"/>
        </w:rPr>
        <w:t>Dodaj barwniki (barwnik czerwony, w środku żółty, niebieski).</w:t>
      </w:r>
    </w:p>
    <w:p w:rsidR="00820003" w:rsidRPr="00820003" w:rsidRDefault="00820003" w:rsidP="0082000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820003">
        <w:rPr>
          <w:rFonts w:cstheme="minorHAnsi"/>
          <w:sz w:val="24"/>
          <w:szCs w:val="24"/>
          <w:shd w:val="clear" w:color="auto" w:fill="FFFFFF"/>
          <w:lang w:val="pl-PL"/>
        </w:rPr>
        <w:t>Złóż w wąskie paski cztery kawałki papierowego ręcznika i umieść w szklankach ich końce.</w:t>
      </w:r>
      <w:r>
        <w:rPr>
          <w:rFonts w:cstheme="minorHAnsi"/>
          <w:sz w:val="24"/>
          <w:szCs w:val="24"/>
          <w:shd w:val="clear" w:color="auto" w:fill="FFFFFF"/>
          <w:lang w:val="pl-PL"/>
        </w:rPr>
        <w:t xml:space="preserve"> </w:t>
      </w:r>
      <w:proofErr w:type="gramStart"/>
      <w:r w:rsidRPr="00820003">
        <w:rPr>
          <w:rFonts w:cstheme="minorHAnsi"/>
          <w:sz w:val="24"/>
          <w:szCs w:val="24"/>
          <w:shd w:val="clear" w:color="auto" w:fill="FFFFFF"/>
          <w:lang w:val="pl-PL"/>
        </w:rPr>
        <w:t>Obserwuj co</w:t>
      </w:r>
      <w:proofErr w:type="gramEnd"/>
      <w:r w:rsidRPr="00820003">
        <w:rPr>
          <w:rFonts w:cstheme="minorHAnsi"/>
          <w:sz w:val="24"/>
          <w:szCs w:val="24"/>
          <w:shd w:val="clear" w:color="auto" w:fill="FFFFFF"/>
          <w:lang w:val="pl-PL"/>
        </w:rPr>
        <w:t xml:space="preserve"> się stanie (np. po 30 minutach). </w:t>
      </w:r>
    </w:p>
    <w:p w:rsidR="00820003" w:rsidRPr="00820003" w:rsidRDefault="00820003" w:rsidP="0082000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820003">
        <w:rPr>
          <w:rFonts w:cstheme="minorHAnsi"/>
          <w:sz w:val="24"/>
          <w:szCs w:val="24"/>
          <w:shd w:val="clear" w:color="auto" w:fill="FFFFFF"/>
          <w:lang w:val="pl-PL"/>
        </w:rPr>
        <w:t>Po przeprowadzonym doświadczeniu ustalcie własna tezę i wnioski.</w:t>
      </w:r>
    </w:p>
    <w:p w:rsidR="00820003" w:rsidRP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shd w:val="clear" w:color="auto" w:fill="FFFFFF"/>
          <w:lang w:val="pl-PL"/>
        </w:rPr>
      </w:pPr>
    </w:p>
    <w:p w:rsidR="00820003" w:rsidRPr="00820003" w:rsidRDefault="00820003" w:rsidP="00820003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820003">
        <w:rPr>
          <w:rFonts w:cstheme="minorHAnsi"/>
          <w:b/>
          <w:sz w:val="24"/>
          <w:szCs w:val="24"/>
          <w:lang w:val="pl-PL"/>
        </w:rPr>
        <w:t>Wasze wnioski:</w:t>
      </w:r>
    </w:p>
    <w:p w:rsidR="00820003" w:rsidRPr="00F86D98" w:rsidRDefault="00CA659A" w:rsidP="00820003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CA659A">
        <w:rPr>
          <w:rFonts w:cstheme="minorHAnsi"/>
          <w:b/>
          <w:noProof/>
          <w:sz w:val="24"/>
          <w:szCs w:val="24"/>
        </w:rPr>
        <w:pict>
          <v:rect id="Prostokąt 5" o:spid="_x0000_s1037" style="position:absolute;left:0;text-align:left;margin-left:.55pt;margin-top:5.5pt;width:478.8pt;height:150.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" fillcolor="white [3201]" strokecolor="black [3213]" strokeweight="1pt"/>
        </w:pict>
      </w:r>
    </w:p>
    <w:p w:rsidR="00820003" w:rsidRPr="00F86D98" w:rsidRDefault="00820003" w:rsidP="00820003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Default="00820003" w:rsidP="00820003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820003" w:rsidRPr="00F86D98" w:rsidRDefault="00820003" w:rsidP="00F86D98">
      <w:pPr>
        <w:shd w:val="clear" w:color="auto" w:fill="FFFFFF"/>
        <w:spacing w:line="276" w:lineRule="auto"/>
        <w:ind w:firstLine="0"/>
        <w:jc w:val="both"/>
        <w:textAlignment w:val="baseline"/>
        <w:outlineLvl w:val="0"/>
        <w:rPr>
          <w:rFonts w:eastAsia="Times New Roman" w:cstheme="minorHAnsi"/>
          <w:bCs/>
          <w:kern w:val="36"/>
          <w:sz w:val="24"/>
          <w:szCs w:val="24"/>
          <w:lang w:val="pl-PL" w:eastAsia="pl-PL"/>
        </w:rPr>
      </w:pPr>
      <w:r w:rsidRPr="00F86D98">
        <w:rPr>
          <w:rFonts w:cstheme="minorHAnsi"/>
          <w:sz w:val="24"/>
          <w:szCs w:val="24"/>
          <w:lang w:val="pl-PL"/>
        </w:rPr>
        <w:t xml:space="preserve">Źródło: </w:t>
      </w:r>
      <w:hyperlink r:id="rId8" w:history="1">
        <w:proofErr w:type="spellStart"/>
        <w:r w:rsidR="00F86D98" w:rsidRPr="007A22BB">
          <w:rPr>
            <w:rFonts w:eastAsia="Times New Roman" w:cstheme="minorHAnsi"/>
            <w:bCs/>
            <w:kern w:val="36"/>
            <w:sz w:val="24"/>
            <w:szCs w:val="24"/>
            <w:bdr w:val="none" w:sz="0" w:space="0" w:color="auto" w:frame="1"/>
            <w:lang w:val="pl-PL" w:eastAsia="pl-PL"/>
          </w:rPr>
          <w:t>Hecker</w:t>
        </w:r>
        <w:proofErr w:type="spellEnd"/>
      </w:hyperlink>
      <w:r w:rsidR="00F86D98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Joachim, </w:t>
      </w:r>
      <w:r w:rsidR="00F86D98" w:rsidRPr="00F86D98">
        <w:rPr>
          <w:rFonts w:eastAsia="Times New Roman" w:cstheme="minorHAnsi"/>
          <w:bCs/>
          <w:i/>
          <w:kern w:val="36"/>
          <w:sz w:val="24"/>
          <w:szCs w:val="24"/>
          <w:bdr w:val="none" w:sz="0" w:space="0" w:color="auto" w:frame="1"/>
          <w:lang w:val="pl-PL" w:eastAsia="pl-PL"/>
        </w:rPr>
        <w:t>Przyroda to przygoda Eksperymenty małego naukowca Na tropie praw natury,</w:t>
      </w:r>
      <w:r w:rsidR="00F86D98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Wydawnictwo </w:t>
      </w:r>
      <w:hyperlink r:id="rId9" w:history="1">
        <w:r w:rsidR="00F86D98" w:rsidRPr="00F86D98">
          <w:rPr>
            <w:rFonts w:eastAsia="Times New Roman" w:cstheme="minorHAnsi"/>
            <w:bCs/>
            <w:kern w:val="36"/>
            <w:sz w:val="24"/>
            <w:szCs w:val="24"/>
            <w:bdr w:val="none" w:sz="0" w:space="0" w:color="auto" w:frame="1"/>
            <w:lang w:val="pl-PL" w:eastAsia="pl-PL"/>
          </w:rPr>
          <w:t>Jedność</w:t>
        </w:r>
        <w:proofErr w:type="gramStart"/>
        <w:r w:rsidR="00F86D98" w:rsidRPr="00F86D98">
          <w:rPr>
            <w:rFonts w:eastAsia="Times New Roman" w:cstheme="minorHAnsi"/>
            <w:bCs/>
            <w:kern w:val="36"/>
            <w:sz w:val="24"/>
            <w:szCs w:val="24"/>
            <w:bdr w:val="none" w:sz="0" w:space="0" w:color="auto" w:frame="1"/>
            <w:lang w:val="pl-PL" w:eastAsia="pl-PL"/>
          </w:rPr>
          <w:t>,</w:t>
        </w:r>
      </w:hyperlink>
      <w:r w:rsidR="00F86D98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Kielce</w:t>
      </w:r>
      <w:proofErr w:type="gramEnd"/>
      <w:r w:rsidR="00F86D98" w:rsidRPr="00F86D98">
        <w:rPr>
          <w:rFonts w:eastAsia="Times New Roman" w:cstheme="minorHAnsi"/>
          <w:bCs/>
          <w:kern w:val="36"/>
          <w:sz w:val="24"/>
          <w:szCs w:val="24"/>
          <w:bdr w:val="none" w:sz="0" w:space="0" w:color="auto" w:frame="1"/>
          <w:lang w:val="pl-PL" w:eastAsia="pl-PL"/>
        </w:rPr>
        <w:t xml:space="preserve"> 2013.</w:t>
      </w:r>
    </w:p>
    <w:sectPr w:rsidR="00820003" w:rsidRPr="00F86D98" w:rsidSect="00126B9F">
      <w:headerReference w:type="default" r:id="rId10"/>
      <w:footerReference w:type="default" r:id="rId11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5C7" w:rsidRDefault="000F75C7" w:rsidP="00AB1AF3">
      <w:r>
        <w:separator/>
      </w:r>
    </w:p>
  </w:endnote>
  <w:endnote w:type="continuationSeparator" w:id="0">
    <w:p w:rsidR="000F75C7" w:rsidRDefault="000F75C7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384282"/>
      <w:docPartObj>
        <w:docPartGallery w:val="Page Numbers (Bottom of Page)"/>
        <w:docPartUnique/>
      </w:docPartObj>
    </w:sdtPr>
    <w:sdtContent>
      <w:p w:rsidR="00EF43DD" w:rsidRDefault="00CA659A">
        <w:pPr>
          <w:pStyle w:val="Stopka"/>
          <w:jc w:val="right"/>
        </w:pPr>
        <w:fldSimple w:instr=" PAGE   \* MERGEFORMAT ">
          <w:r w:rsidR="005C6908">
            <w:rPr>
              <w:noProof/>
            </w:rPr>
            <w:t>1</w:t>
          </w:r>
        </w:fldSimple>
      </w:p>
    </w:sdtContent>
  </w:sdt>
  <w:p w:rsidR="00EF43DD" w:rsidRDefault="00EF43D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5C7" w:rsidRDefault="000F75C7" w:rsidP="00AB1AF3">
      <w:r>
        <w:separator/>
      </w:r>
    </w:p>
  </w:footnote>
  <w:footnote w:type="continuationSeparator" w:id="0">
    <w:p w:rsidR="000F75C7" w:rsidRDefault="000F75C7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F43D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F43DD" w:rsidRDefault="00EF43D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F43DD" w:rsidRDefault="00EF43D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F43DD" w:rsidRDefault="00EF43D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91D80"/>
    <w:multiLevelType w:val="multilevel"/>
    <w:tmpl w:val="BA82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2C42C8B"/>
    <w:multiLevelType w:val="hybridMultilevel"/>
    <w:tmpl w:val="17C8A7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6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4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0F75C7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1C6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947F1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3EDA"/>
    <w:rsid w:val="004C448C"/>
    <w:rsid w:val="004E6184"/>
    <w:rsid w:val="004F0404"/>
    <w:rsid w:val="004F2ABD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C6908"/>
    <w:rsid w:val="005D0243"/>
    <w:rsid w:val="005D6124"/>
    <w:rsid w:val="005E7411"/>
    <w:rsid w:val="005F30B2"/>
    <w:rsid w:val="0060305B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232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A22BB"/>
    <w:rsid w:val="007C18E8"/>
    <w:rsid w:val="007C4BF1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0003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44E95"/>
    <w:rsid w:val="009614CD"/>
    <w:rsid w:val="00975379"/>
    <w:rsid w:val="009916AD"/>
    <w:rsid w:val="00996BDD"/>
    <w:rsid w:val="009A61BB"/>
    <w:rsid w:val="009C19C0"/>
    <w:rsid w:val="009C6E68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659A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97C8A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EF22F8"/>
    <w:rsid w:val="00EF43DD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8D6"/>
    <w:rsid w:val="00F81D14"/>
    <w:rsid w:val="00F844B1"/>
    <w:rsid w:val="00F86C10"/>
    <w:rsid w:val="00F86D98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nak.com.pl/autor/Joachim-Hecke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znak.com.pl/autor/Joachim-Hecke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CC8BEB-6404-4CBF-83D3-CCFC4D71D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11</cp:revision>
  <cp:lastPrinted>2018-05-08T10:32:00Z</cp:lastPrinted>
  <dcterms:created xsi:type="dcterms:W3CDTF">2019-01-10T13:08:00Z</dcterms:created>
  <dcterms:modified xsi:type="dcterms:W3CDTF">2019-03-15T13:37:00Z</dcterms:modified>
</cp:coreProperties>
</file>