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DE7" w:rsidRPr="00B42DE7" w:rsidRDefault="00B42DE7" w:rsidP="00B42DE7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B42DE7">
        <w:rPr>
          <w:rFonts w:cstheme="minorHAnsi"/>
          <w:b/>
          <w:sz w:val="24"/>
          <w:szCs w:val="24"/>
          <w:lang w:val="pl-PL"/>
        </w:rPr>
        <w:t>Zał</w:t>
      </w:r>
      <w:r w:rsidR="00A31215">
        <w:rPr>
          <w:rFonts w:cstheme="minorHAnsi"/>
          <w:b/>
          <w:sz w:val="24"/>
          <w:szCs w:val="24"/>
          <w:lang w:val="pl-PL"/>
        </w:rPr>
        <w:t xml:space="preserve">ącznik </w:t>
      </w:r>
      <w:r w:rsidR="001845AD">
        <w:rPr>
          <w:rFonts w:cstheme="minorHAnsi"/>
          <w:b/>
          <w:sz w:val="24"/>
          <w:szCs w:val="24"/>
          <w:lang w:val="pl-PL"/>
        </w:rPr>
        <w:t>VI</w:t>
      </w:r>
      <w:r w:rsidR="002875B2">
        <w:rPr>
          <w:rFonts w:cstheme="minorHAnsi"/>
          <w:b/>
          <w:sz w:val="24"/>
          <w:szCs w:val="24"/>
          <w:lang w:val="pl-PL"/>
        </w:rPr>
        <w:t>I</w:t>
      </w:r>
      <w:r w:rsidR="001845AD">
        <w:rPr>
          <w:rFonts w:cstheme="minorHAnsi"/>
          <w:b/>
          <w:sz w:val="24"/>
          <w:szCs w:val="24"/>
          <w:lang w:val="pl-PL"/>
        </w:rPr>
        <w:t>.</w:t>
      </w:r>
      <w:r w:rsidRPr="00B42DE7">
        <w:rPr>
          <w:rFonts w:cstheme="minorHAnsi"/>
          <w:b/>
          <w:sz w:val="24"/>
          <w:szCs w:val="24"/>
          <w:lang w:val="pl-PL"/>
        </w:rPr>
        <w:t>1</w:t>
      </w:r>
    </w:p>
    <w:p w:rsidR="00B42DE7" w:rsidRDefault="00B42DE7" w:rsidP="00B42DE7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B42DE7" w:rsidRPr="00B42DE7" w:rsidRDefault="00B42DE7" w:rsidP="00B42DE7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B42DE7">
        <w:rPr>
          <w:rFonts w:asciiTheme="minorHAnsi" w:hAnsiTheme="minorHAnsi" w:cstheme="minorHAnsi"/>
          <w:sz w:val="40"/>
          <w:szCs w:val="40"/>
          <w:lang w:val="pl-PL"/>
        </w:rPr>
        <w:t>Karuzela argumentów - Innowacja</w:t>
      </w:r>
    </w:p>
    <w:p w:rsidR="00B42DE7" w:rsidRDefault="00B42DE7" w:rsidP="00B42DE7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B42DE7" w:rsidRDefault="00B42DE7" w:rsidP="00B42DE7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B42DE7">
        <w:rPr>
          <w:rFonts w:cstheme="minorHAnsi"/>
          <w:b/>
          <w:sz w:val="24"/>
          <w:szCs w:val="24"/>
          <w:lang w:val="pl-PL"/>
        </w:rPr>
        <w:t>Osoba 1</w:t>
      </w:r>
      <w:r w:rsidRPr="00B42DE7">
        <w:rPr>
          <w:rFonts w:cstheme="minorHAnsi"/>
          <w:sz w:val="24"/>
          <w:szCs w:val="24"/>
          <w:lang w:val="pl-PL"/>
        </w:rPr>
        <w:t xml:space="preserve"> - pisze</w:t>
      </w:r>
      <w:r>
        <w:rPr>
          <w:rFonts w:cstheme="minorHAnsi"/>
          <w:sz w:val="24"/>
          <w:szCs w:val="24"/>
          <w:lang w:val="pl-PL"/>
        </w:rPr>
        <w:t>,</w:t>
      </w:r>
      <w:r w:rsidRPr="00B42DE7">
        <w:rPr>
          <w:rFonts w:cstheme="minorHAnsi"/>
          <w:sz w:val="24"/>
          <w:szCs w:val="24"/>
          <w:lang w:val="pl-PL"/>
        </w:rPr>
        <w:t xml:space="preserve"> co uważa na dany temat i jednocześnie rozpoczyna karuzele argumentów</w:t>
      </w:r>
      <w:r>
        <w:rPr>
          <w:rFonts w:cstheme="minorHAnsi"/>
          <w:sz w:val="24"/>
          <w:szCs w:val="24"/>
          <w:lang w:val="pl-PL"/>
        </w:rPr>
        <w:t>,</w:t>
      </w:r>
      <w:r w:rsidRPr="00B42DE7">
        <w:rPr>
          <w:rFonts w:cstheme="minorHAnsi"/>
          <w:sz w:val="24"/>
          <w:szCs w:val="24"/>
          <w:lang w:val="pl-PL"/>
        </w:rPr>
        <w:t xml:space="preserve"> podając swój argument. </w:t>
      </w:r>
      <w:r w:rsidRPr="00B42DE7">
        <w:rPr>
          <w:rFonts w:cstheme="minorHAnsi"/>
          <w:sz w:val="24"/>
          <w:szCs w:val="24"/>
          <w:lang w:val="pl-PL"/>
        </w:rPr>
        <w:br/>
      </w:r>
      <w:r>
        <w:rPr>
          <w:rFonts w:cstheme="minorHAnsi"/>
          <w:b/>
          <w:sz w:val="24"/>
          <w:szCs w:val="24"/>
          <w:lang w:val="pl-PL"/>
        </w:rPr>
        <w:t xml:space="preserve">Osoba </w:t>
      </w:r>
      <w:r w:rsidRPr="00B42DE7">
        <w:rPr>
          <w:rFonts w:cstheme="minorHAnsi"/>
          <w:b/>
          <w:sz w:val="24"/>
          <w:szCs w:val="24"/>
          <w:lang w:val="pl-PL"/>
        </w:rPr>
        <w:t>2</w:t>
      </w:r>
      <w:r w:rsidRPr="00B42DE7">
        <w:rPr>
          <w:rFonts w:cstheme="minorHAnsi"/>
          <w:sz w:val="24"/>
          <w:szCs w:val="24"/>
          <w:lang w:val="pl-PL"/>
        </w:rPr>
        <w:t xml:space="preserve"> - neguje argument osoby 1 i podaje swój argument.</w:t>
      </w:r>
      <w:r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br/>
      </w:r>
      <w:r w:rsidRPr="00B42DE7">
        <w:rPr>
          <w:rFonts w:cstheme="minorHAnsi"/>
          <w:b/>
          <w:sz w:val="24"/>
          <w:szCs w:val="24"/>
          <w:lang w:val="pl-PL"/>
        </w:rPr>
        <w:t>Osoba 3</w:t>
      </w:r>
      <w:r w:rsidRPr="00B42DE7">
        <w:rPr>
          <w:rFonts w:cstheme="minorHAnsi"/>
          <w:sz w:val="24"/>
          <w:szCs w:val="24"/>
          <w:lang w:val="pl-PL"/>
        </w:rPr>
        <w:t xml:space="preserve"> - wspiera argument o</w:t>
      </w:r>
      <w:r>
        <w:rPr>
          <w:rFonts w:cstheme="minorHAnsi"/>
          <w:sz w:val="24"/>
          <w:szCs w:val="24"/>
          <w:lang w:val="pl-PL"/>
        </w:rPr>
        <w:t>soby</w:t>
      </w:r>
      <w:r w:rsidRPr="00B42DE7">
        <w:rPr>
          <w:rFonts w:cstheme="minorHAnsi"/>
          <w:sz w:val="24"/>
          <w:szCs w:val="24"/>
          <w:lang w:val="pl-PL"/>
        </w:rPr>
        <w:t xml:space="preserve"> 1. </w:t>
      </w:r>
      <w:r w:rsidRPr="00B42DE7">
        <w:rPr>
          <w:rFonts w:cstheme="minorHAnsi"/>
          <w:sz w:val="24"/>
          <w:szCs w:val="24"/>
          <w:lang w:val="pl-PL"/>
        </w:rPr>
        <w:br/>
      </w:r>
      <w:r w:rsidRPr="00B42DE7">
        <w:rPr>
          <w:rFonts w:cstheme="minorHAnsi"/>
          <w:b/>
          <w:sz w:val="24"/>
          <w:szCs w:val="24"/>
          <w:lang w:val="pl-PL"/>
        </w:rPr>
        <w:t>Osoba 4</w:t>
      </w:r>
      <w:r w:rsidRPr="00B42DE7">
        <w:rPr>
          <w:rFonts w:cstheme="minorHAnsi"/>
          <w:sz w:val="24"/>
          <w:szCs w:val="24"/>
          <w:lang w:val="pl-PL"/>
        </w:rPr>
        <w:t xml:space="preserve"> - podsumowuje dyskusje i pisze argument decydujący.</w:t>
      </w:r>
      <w:bookmarkStart w:id="0" w:name="_GoBack"/>
      <w:bookmarkEnd w:id="0"/>
    </w:p>
    <w:p w:rsidR="00B42DE7" w:rsidRPr="00B42DE7" w:rsidRDefault="00B42DE7" w:rsidP="00B42DE7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tbl>
      <w:tblPr>
        <w:tblStyle w:val="Tabela-Siatka"/>
        <w:tblW w:w="0" w:type="auto"/>
        <w:tblLook w:val="04A0"/>
      </w:tblPr>
      <w:tblGrid>
        <w:gridCol w:w="4531"/>
        <w:gridCol w:w="4531"/>
      </w:tblGrid>
      <w:tr w:rsidR="00B42DE7" w:rsidRPr="002875B2" w:rsidTr="001845AD">
        <w:tc>
          <w:tcPr>
            <w:tcW w:w="4531" w:type="dxa"/>
            <w:shd w:val="clear" w:color="auto" w:fill="B3EAF2" w:themeFill="background2" w:themeFillShade="E6"/>
          </w:tcPr>
          <w:p w:rsidR="00B42DE7" w:rsidRPr="00B42DE7" w:rsidRDefault="00B42DE7" w:rsidP="00B42DE7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42DE7">
              <w:rPr>
                <w:rFonts w:cstheme="minorHAnsi"/>
                <w:b/>
                <w:sz w:val="24"/>
                <w:szCs w:val="24"/>
                <w:lang w:val="pl-PL"/>
              </w:rPr>
              <w:t>Osoba 1</w:t>
            </w:r>
          </w:p>
          <w:p w:rsidR="00B42DE7" w:rsidRPr="00B42DE7" w:rsidRDefault="00B42DE7" w:rsidP="00B42DE7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B42DE7">
              <w:rPr>
                <w:rFonts w:cstheme="minorHAnsi"/>
                <w:sz w:val="24"/>
                <w:szCs w:val="24"/>
                <w:lang w:val="pl-PL"/>
              </w:rPr>
              <w:t>Swoje zdanie + argument</w:t>
            </w:r>
          </w:p>
        </w:tc>
        <w:tc>
          <w:tcPr>
            <w:tcW w:w="4531" w:type="dxa"/>
            <w:shd w:val="clear" w:color="auto" w:fill="B3EAF2" w:themeFill="background2" w:themeFillShade="E6"/>
          </w:tcPr>
          <w:p w:rsidR="00B42DE7" w:rsidRPr="00B42DE7" w:rsidRDefault="00B42DE7" w:rsidP="00B42DE7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42DE7">
              <w:rPr>
                <w:rFonts w:cstheme="minorHAnsi"/>
                <w:b/>
                <w:sz w:val="24"/>
                <w:szCs w:val="24"/>
                <w:lang w:val="pl-PL"/>
              </w:rPr>
              <w:t>Osoba 2</w:t>
            </w:r>
          </w:p>
          <w:p w:rsidR="00B42DE7" w:rsidRPr="00B42DE7" w:rsidRDefault="00A31215" w:rsidP="00B42DE7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B42DE7">
              <w:rPr>
                <w:rFonts w:cstheme="minorHAnsi"/>
                <w:sz w:val="24"/>
                <w:szCs w:val="24"/>
                <w:lang w:val="pl-PL"/>
              </w:rPr>
              <w:t>Negacja</w:t>
            </w:r>
            <w:r w:rsidR="00B42DE7" w:rsidRPr="00B42DE7">
              <w:rPr>
                <w:rFonts w:cstheme="minorHAnsi"/>
                <w:sz w:val="24"/>
                <w:szCs w:val="24"/>
                <w:lang w:val="pl-PL"/>
              </w:rPr>
              <w:t xml:space="preserve"> argumentu + swój argument</w:t>
            </w:r>
          </w:p>
        </w:tc>
      </w:tr>
      <w:tr w:rsidR="00B42DE7" w:rsidRPr="002875B2" w:rsidTr="0044518E">
        <w:tc>
          <w:tcPr>
            <w:tcW w:w="4531" w:type="dxa"/>
          </w:tcPr>
          <w:p w:rsidR="001845AD" w:rsidRDefault="001845AD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B42DE7">
              <w:rPr>
                <w:rFonts w:cstheme="minorHAnsi"/>
                <w:sz w:val="24"/>
                <w:szCs w:val="24"/>
                <w:lang w:val="pl-PL"/>
              </w:rPr>
              <w:t xml:space="preserve">Moim zdaniem </w:t>
            </w:r>
            <w:r w:rsidRPr="00B42DE7">
              <w:rPr>
                <w:rFonts w:cstheme="minorHAnsi"/>
                <w:b/>
                <w:sz w:val="24"/>
                <w:szCs w:val="24"/>
                <w:lang w:val="pl-PL"/>
              </w:rPr>
              <w:t>innowacja</w:t>
            </w:r>
            <w:r>
              <w:rPr>
                <w:rFonts w:cstheme="minorHAnsi"/>
                <w:sz w:val="24"/>
                <w:szCs w:val="24"/>
                <w:lang w:val="pl-PL"/>
              </w:rPr>
              <w:t xml:space="preserve"> to</w:t>
            </w:r>
            <w:r w:rsidRPr="00B42DE7">
              <w:rPr>
                <w:rFonts w:cstheme="minorHAnsi"/>
                <w:sz w:val="24"/>
                <w:szCs w:val="24"/>
                <w:lang w:val="pl-PL"/>
              </w:rPr>
              <w:t>…</w:t>
            </w: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4531" w:type="dxa"/>
          </w:tcPr>
          <w:p w:rsidR="001845AD" w:rsidRDefault="001845AD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B42DE7">
              <w:rPr>
                <w:rFonts w:cstheme="minorHAnsi"/>
                <w:sz w:val="24"/>
                <w:szCs w:val="24"/>
                <w:lang w:val="pl-PL"/>
              </w:rPr>
              <w:t>Nie zgadzam się z Tobą</w:t>
            </w:r>
            <w:r>
              <w:rPr>
                <w:rFonts w:cstheme="minorHAnsi"/>
                <w:sz w:val="24"/>
                <w:szCs w:val="24"/>
                <w:lang w:val="pl-PL"/>
              </w:rPr>
              <w:t>, ponieważ</w:t>
            </w:r>
            <w:r w:rsidRPr="00B42DE7">
              <w:rPr>
                <w:rFonts w:cstheme="minorHAnsi"/>
                <w:sz w:val="24"/>
                <w:szCs w:val="24"/>
                <w:lang w:val="pl-PL"/>
              </w:rPr>
              <w:t>…</w:t>
            </w:r>
          </w:p>
        </w:tc>
      </w:tr>
      <w:tr w:rsidR="00B42DE7" w:rsidRPr="00B42DE7" w:rsidTr="001845AD">
        <w:tc>
          <w:tcPr>
            <w:tcW w:w="4531" w:type="dxa"/>
            <w:shd w:val="clear" w:color="auto" w:fill="B3EAF2" w:themeFill="background2" w:themeFillShade="E6"/>
          </w:tcPr>
          <w:p w:rsidR="00B42DE7" w:rsidRPr="00B42DE7" w:rsidRDefault="00B42DE7" w:rsidP="00B42DE7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42DE7">
              <w:rPr>
                <w:rFonts w:cstheme="minorHAnsi"/>
                <w:b/>
                <w:sz w:val="24"/>
                <w:szCs w:val="24"/>
                <w:lang w:val="pl-PL"/>
              </w:rPr>
              <w:t>Osoba 3</w:t>
            </w:r>
          </w:p>
          <w:p w:rsidR="00B42DE7" w:rsidRPr="00B42DE7" w:rsidRDefault="00A31215" w:rsidP="00B42DE7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B42DE7">
              <w:rPr>
                <w:rFonts w:cstheme="minorHAnsi"/>
                <w:sz w:val="24"/>
                <w:szCs w:val="24"/>
                <w:lang w:val="pl-PL"/>
              </w:rPr>
              <w:t>Wsparcie</w:t>
            </w:r>
            <w:r w:rsidR="00B42DE7" w:rsidRPr="00B42DE7">
              <w:rPr>
                <w:rFonts w:cstheme="minorHAnsi"/>
                <w:sz w:val="24"/>
                <w:szCs w:val="24"/>
                <w:lang w:val="pl-PL"/>
              </w:rPr>
              <w:t xml:space="preserve"> argumentem osoby 1</w:t>
            </w:r>
          </w:p>
        </w:tc>
        <w:tc>
          <w:tcPr>
            <w:tcW w:w="4531" w:type="dxa"/>
            <w:shd w:val="clear" w:color="auto" w:fill="B3EAF2" w:themeFill="background2" w:themeFillShade="E6"/>
          </w:tcPr>
          <w:p w:rsidR="00B42DE7" w:rsidRPr="00B42DE7" w:rsidRDefault="00B42DE7" w:rsidP="00B42DE7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B42DE7">
              <w:rPr>
                <w:rFonts w:cstheme="minorHAnsi"/>
                <w:b/>
                <w:sz w:val="24"/>
                <w:szCs w:val="24"/>
                <w:lang w:val="pl-PL"/>
              </w:rPr>
              <w:t>Osoba 4</w:t>
            </w:r>
          </w:p>
          <w:p w:rsidR="00B42DE7" w:rsidRPr="00B42DE7" w:rsidRDefault="00A31215" w:rsidP="00B42DE7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B42DE7">
              <w:rPr>
                <w:rFonts w:cstheme="minorHAnsi"/>
                <w:sz w:val="24"/>
                <w:szCs w:val="24"/>
                <w:lang w:val="pl-PL"/>
              </w:rPr>
              <w:t>Podsumowanie</w:t>
            </w:r>
            <w:r w:rsidR="00B42DE7" w:rsidRPr="00B42DE7">
              <w:rPr>
                <w:rFonts w:cstheme="minorHAnsi"/>
                <w:sz w:val="24"/>
                <w:szCs w:val="24"/>
                <w:lang w:val="pl-PL"/>
              </w:rPr>
              <w:t xml:space="preserve"> + argument decydujący </w:t>
            </w:r>
          </w:p>
        </w:tc>
      </w:tr>
      <w:tr w:rsidR="00B42DE7" w:rsidRPr="00B42DE7" w:rsidTr="0044518E">
        <w:tc>
          <w:tcPr>
            <w:tcW w:w="4531" w:type="dxa"/>
          </w:tcPr>
          <w:p w:rsidR="001845AD" w:rsidRDefault="001845AD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B42DE7">
              <w:rPr>
                <w:rFonts w:cstheme="minorHAnsi"/>
                <w:sz w:val="24"/>
                <w:szCs w:val="24"/>
                <w:lang w:val="pl-PL"/>
              </w:rPr>
              <w:t>Masz rację</w:t>
            </w:r>
            <w:r>
              <w:rPr>
                <w:rFonts w:cstheme="minorHAnsi"/>
                <w:sz w:val="24"/>
                <w:szCs w:val="24"/>
                <w:lang w:val="pl-PL"/>
              </w:rPr>
              <w:t>, poniewa</w:t>
            </w:r>
            <w:r w:rsidR="00A31215">
              <w:rPr>
                <w:rFonts w:cstheme="minorHAnsi"/>
                <w:sz w:val="24"/>
                <w:szCs w:val="24"/>
                <w:lang w:val="pl-PL"/>
              </w:rPr>
              <w:t>ż</w:t>
            </w:r>
            <w:r w:rsidRPr="00B42DE7">
              <w:rPr>
                <w:rFonts w:cstheme="minorHAnsi"/>
                <w:sz w:val="24"/>
                <w:szCs w:val="24"/>
                <w:lang w:val="pl-PL"/>
              </w:rPr>
              <w:t xml:space="preserve"> …</w:t>
            </w: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4531" w:type="dxa"/>
          </w:tcPr>
          <w:p w:rsidR="001845AD" w:rsidRDefault="001845AD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B42DE7" w:rsidRPr="00B42DE7" w:rsidRDefault="00B42DE7" w:rsidP="00B42DE7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>Poza tym myślę, że</w:t>
            </w:r>
            <w:r w:rsidRPr="00B42DE7">
              <w:rPr>
                <w:rFonts w:cstheme="minorHAnsi"/>
                <w:sz w:val="24"/>
                <w:szCs w:val="24"/>
                <w:lang w:val="pl-PL"/>
              </w:rPr>
              <w:t>…</w:t>
            </w:r>
          </w:p>
        </w:tc>
      </w:tr>
    </w:tbl>
    <w:p w:rsidR="00B42DE7" w:rsidRPr="00B42DE7" w:rsidRDefault="00B42DE7" w:rsidP="00B42DE7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C18E8" w:rsidRDefault="007C18E8" w:rsidP="00B42DE7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AC5692" w:rsidRDefault="00AC5692" w:rsidP="00B42DE7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AC5692" w:rsidRDefault="00AC5692" w:rsidP="00B42DE7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AC5692" w:rsidRPr="00AC5692" w:rsidRDefault="00AC5692" w:rsidP="00B42DE7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AC5692">
        <w:rPr>
          <w:rFonts w:cstheme="minorHAnsi"/>
          <w:sz w:val="24"/>
          <w:szCs w:val="24"/>
          <w:lang w:val="pl-PL"/>
        </w:rPr>
        <w:t>Źródło: opracowanie własne</w:t>
      </w:r>
    </w:p>
    <w:sectPr w:rsidR="00AC5692" w:rsidRPr="00AC5692" w:rsidSect="00126B9F">
      <w:headerReference w:type="default" r:id="rId8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CEA" w:rsidRDefault="00906CEA" w:rsidP="00AB1AF3">
      <w:r>
        <w:separator/>
      </w:r>
    </w:p>
  </w:endnote>
  <w:endnote w:type="continuationSeparator" w:id="0">
    <w:p w:rsidR="00906CEA" w:rsidRDefault="00906CEA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CEA" w:rsidRDefault="00906CEA" w:rsidP="00AB1AF3">
      <w:r>
        <w:separator/>
      </w:r>
    </w:p>
  </w:footnote>
  <w:footnote w:type="continuationSeparator" w:id="0">
    <w:p w:rsidR="00906CEA" w:rsidRDefault="00906CEA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1845A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3290570</wp:posOffset>
          </wp:positionH>
          <wp:positionV relativeFrom="margin">
            <wp:posOffset>-719455</wp:posOffset>
          </wp:positionV>
          <wp:extent cx="619125" cy="552450"/>
          <wp:effectExtent l="19050" t="0" r="952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1845AD" w:rsidRDefault="001845A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845AD" w:rsidRDefault="001845A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845AD" w:rsidRDefault="001845A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C4365"/>
    <w:rsid w:val="000D5332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845AD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875B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0887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40530"/>
    <w:rsid w:val="00446615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06CEA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1215"/>
    <w:rsid w:val="00A31567"/>
    <w:rsid w:val="00A47552"/>
    <w:rsid w:val="00A628E5"/>
    <w:rsid w:val="00A65432"/>
    <w:rsid w:val="00A915F1"/>
    <w:rsid w:val="00A975F7"/>
    <w:rsid w:val="00AA17ED"/>
    <w:rsid w:val="00AB16E5"/>
    <w:rsid w:val="00AB1AF3"/>
    <w:rsid w:val="00AB24DE"/>
    <w:rsid w:val="00AB3EC9"/>
    <w:rsid w:val="00AB42DB"/>
    <w:rsid w:val="00AC22D8"/>
    <w:rsid w:val="00AC31C1"/>
    <w:rsid w:val="00AC5692"/>
    <w:rsid w:val="00AD5B9E"/>
    <w:rsid w:val="00AE56EB"/>
    <w:rsid w:val="00AF09B3"/>
    <w:rsid w:val="00B10121"/>
    <w:rsid w:val="00B257AD"/>
    <w:rsid w:val="00B264D1"/>
    <w:rsid w:val="00B26C48"/>
    <w:rsid w:val="00B30200"/>
    <w:rsid w:val="00B338D3"/>
    <w:rsid w:val="00B42DE7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B6304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3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742000-4522-4666-BA39-B24A2E845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2018-12-05T10:39:00Z</dcterms:created>
  <dcterms:modified xsi:type="dcterms:W3CDTF">2019-02-05T08:41:00Z</dcterms:modified>
</cp:coreProperties>
</file>